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51A6" w:rsidRPr="00561A99" w:rsidRDefault="00561A99" w:rsidP="00561A99">
      <w:pPr>
        <w:jc w:val="center"/>
        <w:rPr>
          <w:rFonts w:ascii="Times New Roman" w:hAnsi="Times New Roman" w:cs="Times New Roman"/>
          <w:b/>
          <w:sz w:val="28"/>
          <w:szCs w:val="28"/>
        </w:rPr>
      </w:pPr>
      <w:r w:rsidRPr="00561A99">
        <w:rPr>
          <w:rFonts w:ascii="Times New Roman" w:hAnsi="Times New Roman" w:cs="Times New Roman"/>
          <w:b/>
          <w:sz w:val="28"/>
          <w:szCs w:val="28"/>
        </w:rPr>
        <w:t>Технологическая карта занятия</w:t>
      </w:r>
    </w:p>
    <w:tbl>
      <w:tblPr>
        <w:tblStyle w:val="a3"/>
        <w:tblW w:w="0" w:type="auto"/>
        <w:tblLook w:val="04A0" w:firstRow="1" w:lastRow="0" w:firstColumn="1" w:lastColumn="0" w:noHBand="0" w:noVBand="1"/>
      </w:tblPr>
      <w:tblGrid>
        <w:gridCol w:w="3227"/>
        <w:gridCol w:w="5267"/>
        <w:gridCol w:w="3582"/>
        <w:gridCol w:w="3538"/>
      </w:tblGrid>
      <w:tr w:rsidR="00561A99" w:rsidTr="001C5190">
        <w:tc>
          <w:tcPr>
            <w:tcW w:w="3226" w:type="dxa"/>
          </w:tcPr>
          <w:p w:rsidR="00561A99" w:rsidRPr="00C60BCB" w:rsidRDefault="00E830B1">
            <w:pPr>
              <w:jc w:val="center"/>
              <w:rPr>
                <w:rFonts w:ascii="Times New Roman" w:hAnsi="Times New Roman" w:cs="Times New Roman"/>
                <w:b/>
                <w:sz w:val="24"/>
                <w:szCs w:val="24"/>
              </w:rPr>
            </w:pPr>
            <w:r w:rsidRPr="00C60BCB">
              <w:rPr>
                <w:rFonts w:ascii="Times New Roman" w:hAnsi="Times New Roman" w:cs="Times New Roman"/>
                <w:b/>
                <w:sz w:val="24"/>
                <w:szCs w:val="24"/>
              </w:rPr>
              <w:t>ФИО учителя-логопеда</w:t>
            </w:r>
          </w:p>
        </w:tc>
        <w:tc>
          <w:tcPr>
            <w:tcW w:w="12388" w:type="dxa"/>
            <w:gridSpan w:val="3"/>
          </w:tcPr>
          <w:p w:rsidR="00561A99" w:rsidRPr="00C60BCB" w:rsidRDefault="00E830B1" w:rsidP="00561A99">
            <w:pPr>
              <w:rPr>
                <w:rFonts w:ascii="Times New Roman" w:hAnsi="Times New Roman" w:cs="Times New Roman"/>
                <w:b/>
                <w:sz w:val="24"/>
                <w:szCs w:val="24"/>
              </w:rPr>
            </w:pPr>
            <w:proofErr w:type="spellStart"/>
            <w:r w:rsidRPr="00C60BCB">
              <w:rPr>
                <w:rFonts w:ascii="Times New Roman" w:hAnsi="Times New Roman" w:cs="Times New Roman"/>
                <w:b/>
                <w:sz w:val="24"/>
                <w:szCs w:val="24"/>
              </w:rPr>
              <w:t>Черневская</w:t>
            </w:r>
            <w:proofErr w:type="spellEnd"/>
            <w:r w:rsidRPr="00C60BCB">
              <w:rPr>
                <w:rFonts w:ascii="Times New Roman" w:hAnsi="Times New Roman" w:cs="Times New Roman"/>
                <w:b/>
                <w:sz w:val="24"/>
                <w:szCs w:val="24"/>
              </w:rPr>
              <w:t xml:space="preserve"> Елена Анатольевна</w:t>
            </w:r>
          </w:p>
        </w:tc>
      </w:tr>
      <w:tr w:rsidR="00E830B1" w:rsidTr="00561A99">
        <w:tc>
          <w:tcPr>
            <w:tcW w:w="3227" w:type="dxa"/>
          </w:tcPr>
          <w:p w:rsidR="00E830B1" w:rsidRPr="00C60BCB" w:rsidRDefault="00E830B1">
            <w:pPr>
              <w:jc w:val="center"/>
              <w:rPr>
                <w:rFonts w:ascii="Times New Roman" w:hAnsi="Times New Roman" w:cs="Times New Roman"/>
                <w:b/>
                <w:sz w:val="24"/>
                <w:szCs w:val="24"/>
              </w:rPr>
            </w:pPr>
            <w:r w:rsidRPr="00C60BCB">
              <w:rPr>
                <w:rFonts w:ascii="Times New Roman" w:hAnsi="Times New Roman" w:cs="Times New Roman"/>
                <w:b/>
                <w:sz w:val="24"/>
                <w:szCs w:val="24"/>
              </w:rPr>
              <w:t>Возрастная группа</w:t>
            </w:r>
          </w:p>
        </w:tc>
        <w:tc>
          <w:tcPr>
            <w:tcW w:w="12387" w:type="dxa"/>
            <w:gridSpan w:val="3"/>
          </w:tcPr>
          <w:p w:rsidR="00E830B1" w:rsidRPr="00C60BCB" w:rsidRDefault="00C565B9" w:rsidP="00561A99">
            <w:pPr>
              <w:rPr>
                <w:rFonts w:ascii="Times New Roman" w:hAnsi="Times New Roman" w:cs="Times New Roman"/>
                <w:b/>
                <w:sz w:val="24"/>
                <w:szCs w:val="24"/>
              </w:rPr>
            </w:pPr>
            <w:r>
              <w:rPr>
                <w:rFonts w:ascii="Times New Roman" w:hAnsi="Times New Roman" w:cs="Times New Roman"/>
                <w:b/>
                <w:sz w:val="24"/>
                <w:szCs w:val="24"/>
              </w:rPr>
              <w:t>Старшая группа для детей с ТНР, 5</w:t>
            </w:r>
            <w:r w:rsidR="007B58FD">
              <w:rPr>
                <w:rFonts w:ascii="Times New Roman" w:hAnsi="Times New Roman" w:cs="Times New Roman"/>
                <w:b/>
                <w:sz w:val="24"/>
                <w:szCs w:val="24"/>
              </w:rPr>
              <w:t>-6 лет</w:t>
            </w:r>
          </w:p>
        </w:tc>
      </w:tr>
      <w:tr w:rsidR="00E830B1" w:rsidTr="00561A99">
        <w:tc>
          <w:tcPr>
            <w:tcW w:w="3227" w:type="dxa"/>
          </w:tcPr>
          <w:p w:rsidR="00E830B1" w:rsidRPr="00C60BCB" w:rsidRDefault="00E830B1">
            <w:pPr>
              <w:jc w:val="center"/>
              <w:rPr>
                <w:rFonts w:ascii="Times New Roman" w:hAnsi="Times New Roman" w:cs="Times New Roman"/>
                <w:b/>
                <w:sz w:val="24"/>
                <w:szCs w:val="24"/>
              </w:rPr>
            </w:pPr>
            <w:r w:rsidRPr="00C60BCB">
              <w:rPr>
                <w:rFonts w:ascii="Times New Roman" w:hAnsi="Times New Roman" w:cs="Times New Roman"/>
                <w:b/>
                <w:sz w:val="24"/>
                <w:szCs w:val="24"/>
              </w:rPr>
              <w:t>Тема занятия</w:t>
            </w:r>
          </w:p>
        </w:tc>
        <w:tc>
          <w:tcPr>
            <w:tcW w:w="12387" w:type="dxa"/>
            <w:gridSpan w:val="3"/>
          </w:tcPr>
          <w:p w:rsidR="00E830B1" w:rsidRPr="00C60BCB" w:rsidRDefault="005053AF" w:rsidP="00561A99">
            <w:pPr>
              <w:rPr>
                <w:rFonts w:ascii="Times New Roman" w:hAnsi="Times New Roman" w:cs="Times New Roman"/>
                <w:sz w:val="24"/>
                <w:szCs w:val="24"/>
              </w:rPr>
            </w:pPr>
            <w:r w:rsidRPr="00C60BCB">
              <w:rPr>
                <w:rFonts w:ascii="Times New Roman" w:hAnsi="Times New Roman" w:cs="Times New Roman"/>
                <w:sz w:val="24"/>
                <w:szCs w:val="24"/>
              </w:rPr>
              <w:t>«</w:t>
            </w:r>
            <w:r w:rsidR="00F17237" w:rsidRPr="00C60BCB">
              <w:rPr>
                <w:rFonts w:ascii="Times New Roman" w:hAnsi="Times New Roman" w:cs="Times New Roman"/>
                <w:sz w:val="24"/>
                <w:szCs w:val="24"/>
              </w:rPr>
              <w:t>Приключение ёжика в  грибном лесу</w:t>
            </w:r>
            <w:r w:rsidRPr="00C60BCB">
              <w:rPr>
                <w:rFonts w:ascii="Times New Roman" w:hAnsi="Times New Roman" w:cs="Times New Roman"/>
                <w:sz w:val="24"/>
                <w:szCs w:val="24"/>
              </w:rPr>
              <w:t>»</w:t>
            </w:r>
          </w:p>
        </w:tc>
      </w:tr>
      <w:tr w:rsidR="00561A99" w:rsidTr="00561A99">
        <w:tc>
          <w:tcPr>
            <w:tcW w:w="3227" w:type="dxa"/>
          </w:tcPr>
          <w:p w:rsidR="00561A99" w:rsidRPr="00C60BCB" w:rsidRDefault="00561A99">
            <w:pPr>
              <w:jc w:val="center"/>
              <w:rPr>
                <w:rFonts w:ascii="Times New Roman" w:hAnsi="Times New Roman" w:cs="Times New Roman"/>
                <w:b/>
                <w:sz w:val="24"/>
                <w:szCs w:val="24"/>
              </w:rPr>
            </w:pPr>
            <w:r w:rsidRPr="00C60BCB">
              <w:rPr>
                <w:rFonts w:ascii="Times New Roman" w:hAnsi="Times New Roman" w:cs="Times New Roman"/>
                <w:b/>
                <w:sz w:val="24"/>
                <w:szCs w:val="24"/>
              </w:rPr>
              <w:t>Цель:</w:t>
            </w:r>
          </w:p>
        </w:tc>
        <w:tc>
          <w:tcPr>
            <w:tcW w:w="12387" w:type="dxa"/>
            <w:gridSpan w:val="3"/>
          </w:tcPr>
          <w:p w:rsidR="00561A99" w:rsidRPr="00C60BCB" w:rsidRDefault="00F17237" w:rsidP="00561A99">
            <w:pPr>
              <w:rPr>
                <w:rFonts w:ascii="Times New Roman" w:hAnsi="Times New Roman" w:cs="Times New Roman"/>
                <w:sz w:val="24"/>
                <w:szCs w:val="24"/>
              </w:rPr>
            </w:pPr>
            <w:r w:rsidRPr="00C60BCB">
              <w:rPr>
                <w:rFonts w:ascii="Times New Roman" w:hAnsi="Times New Roman" w:cs="Times New Roman"/>
                <w:sz w:val="24"/>
                <w:szCs w:val="24"/>
              </w:rPr>
              <w:t>Создать условия для развития связной речи через составление рассказа описания</w:t>
            </w:r>
            <w:r w:rsidR="001C5190" w:rsidRPr="00C60BCB">
              <w:rPr>
                <w:rFonts w:ascii="Times New Roman" w:hAnsi="Times New Roman" w:cs="Times New Roman"/>
                <w:sz w:val="24"/>
                <w:szCs w:val="24"/>
              </w:rPr>
              <w:t>.</w:t>
            </w:r>
          </w:p>
        </w:tc>
      </w:tr>
      <w:tr w:rsidR="001C5190" w:rsidTr="001C5190">
        <w:trPr>
          <w:trHeight w:val="1399"/>
        </w:trPr>
        <w:tc>
          <w:tcPr>
            <w:tcW w:w="3227" w:type="dxa"/>
            <w:vMerge w:val="restart"/>
          </w:tcPr>
          <w:p w:rsidR="001C5190" w:rsidRPr="00C60BCB" w:rsidRDefault="001C5190">
            <w:pPr>
              <w:jc w:val="center"/>
              <w:rPr>
                <w:rFonts w:ascii="Times New Roman" w:hAnsi="Times New Roman" w:cs="Times New Roman"/>
                <w:b/>
                <w:sz w:val="24"/>
                <w:szCs w:val="24"/>
                <w:u w:val="single"/>
              </w:rPr>
            </w:pPr>
            <w:r w:rsidRPr="00C60BCB">
              <w:rPr>
                <w:rFonts w:ascii="Times New Roman" w:hAnsi="Times New Roman" w:cs="Times New Roman"/>
                <w:b/>
                <w:sz w:val="24"/>
                <w:szCs w:val="24"/>
                <w:u w:val="single"/>
              </w:rPr>
              <w:t>Задачи:</w:t>
            </w:r>
          </w:p>
          <w:p w:rsidR="001C5190" w:rsidRPr="00C60BCB" w:rsidRDefault="001C5190">
            <w:pPr>
              <w:jc w:val="center"/>
              <w:rPr>
                <w:rFonts w:ascii="Times New Roman" w:hAnsi="Times New Roman" w:cs="Times New Roman"/>
                <w:b/>
                <w:sz w:val="24"/>
                <w:szCs w:val="24"/>
                <w:u w:val="single"/>
              </w:rPr>
            </w:pPr>
            <w:r w:rsidRPr="00C60BCB">
              <w:rPr>
                <w:rFonts w:ascii="Times New Roman" w:hAnsi="Times New Roman" w:cs="Times New Roman"/>
                <w:b/>
                <w:sz w:val="24"/>
                <w:szCs w:val="24"/>
                <w:u w:val="single"/>
              </w:rPr>
              <w:t>Обучающие:</w:t>
            </w:r>
          </w:p>
          <w:p w:rsidR="001C5190" w:rsidRPr="00C60BCB" w:rsidRDefault="001C5190">
            <w:pPr>
              <w:jc w:val="center"/>
              <w:rPr>
                <w:rFonts w:ascii="Times New Roman" w:hAnsi="Times New Roman" w:cs="Times New Roman"/>
                <w:b/>
                <w:sz w:val="24"/>
                <w:szCs w:val="24"/>
                <w:u w:val="single"/>
              </w:rPr>
            </w:pPr>
          </w:p>
          <w:p w:rsidR="001C5190" w:rsidRDefault="001C5190" w:rsidP="001C5190">
            <w:pPr>
              <w:rPr>
                <w:rFonts w:ascii="Times New Roman" w:hAnsi="Times New Roman" w:cs="Times New Roman"/>
                <w:b/>
                <w:sz w:val="24"/>
                <w:szCs w:val="24"/>
                <w:u w:val="single"/>
              </w:rPr>
            </w:pPr>
          </w:p>
          <w:p w:rsidR="00143666" w:rsidRPr="00C60BCB" w:rsidRDefault="00143666" w:rsidP="001C5190">
            <w:pPr>
              <w:rPr>
                <w:rFonts w:ascii="Times New Roman" w:hAnsi="Times New Roman" w:cs="Times New Roman"/>
                <w:b/>
                <w:sz w:val="24"/>
                <w:szCs w:val="24"/>
                <w:u w:val="single"/>
              </w:rPr>
            </w:pPr>
          </w:p>
          <w:p w:rsidR="001C5190" w:rsidRPr="00C60BCB" w:rsidRDefault="001C5190">
            <w:pPr>
              <w:jc w:val="center"/>
              <w:rPr>
                <w:rFonts w:ascii="Times New Roman" w:hAnsi="Times New Roman" w:cs="Times New Roman"/>
                <w:b/>
                <w:sz w:val="24"/>
                <w:szCs w:val="24"/>
                <w:u w:val="single"/>
              </w:rPr>
            </w:pPr>
            <w:r w:rsidRPr="00C60BCB">
              <w:rPr>
                <w:rFonts w:ascii="Times New Roman" w:hAnsi="Times New Roman" w:cs="Times New Roman"/>
                <w:b/>
                <w:sz w:val="24"/>
                <w:szCs w:val="24"/>
                <w:u w:val="single"/>
              </w:rPr>
              <w:t>Развивающие:</w:t>
            </w:r>
          </w:p>
          <w:p w:rsidR="001C5190" w:rsidRPr="00C60BCB" w:rsidRDefault="001C5190">
            <w:pPr>
              <w:jc w:val="center"/>
              <w:rPr>
                <w:rFonts w:ascii="Times New Roman" w:hAnsi="Times New Roman" w:cs="Times New Roman"/>
                <w:b/>
                <w:sz w:val="24"/>
                <w:szCs w:val="24"/>
                <w:u w:val="single"/>
              </w:rPr>
            </w:pPr>
          </w:p>
          <w:p w:rsidR="001C5190" w:rsidRPr="00C60BCB" w:rsidRDefault="001C5190">
            <w:pPr>
              <w:jc w:val="center"/>
              <w:rPr>
                <w:rFonts w:ascii="Times New Roman" w:hAnsi="Times New Roman" w:cs="Times New Roman"/>
                <w:b/>
                <w:sz w:val="24"/>
                <w:szCs w:val="24"/>
                <w:u w:val="single"/>
              </w:rPr>
            </w:pPr>
            <w:r w:rsidRPr="00C60BCB">
              <w:rPr>
                <w:rFonts w:ascii="Times New Roman" w:hAnsi="Times New Roman" w:cs="Times New Roman"/>
                <w:b/>
                <w:sz w:val="24"/>
                <w:szCs w:val="24"/>
                <w:u w:val="single"/>
              </w:rPr>
              <w:t>Воспитательные:</w:t>
            </w:r>
          </w:p>
        </w:tc>
        <w:tc>
          <w:tcPr>
            <w:tcW w:w="12387" w:type="dxa"/>
            <w:gridSpan w:val="3"/>
          </w:tcPr>
          <w:p w:rsidR="001C5190" w:rsidRPr="00C60BCB" w:rsidRDefault="001C5190" w:rsidP="00F17237">
            <w:pPr>
              <w:rPr>
                <w:rFonts w:ascii="Times New Roman" w:hAnsi="Times New Roman" w:cs="Times New Roman"/>
                <w:sz w:val="24"/>
                <w:szCs w:val="24"/>
              </w:rPr>
            </w:pPr>
            <w:r w:rsidRPr="00C60BCB">
              <w:rPr>
                <w:rFonts w:ascii="Times New Roman" w:hAnsi="Times New Roman" w:cs="Times New Roman"/>
                <w:sz w:val="24"/>
                <w:szCs w:val="24"/>
              </w:rPr>
              <w:t>Расширить естественно научные представления детей.</w:t>
            </w:r>
          </w:p>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 xml:space="preserve">Уточнять, активизировать  и актуализировать словарь  по теме «Грибы» </w:t>
            </w:r>
          </w:p>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Развивать навык подбора однокоренных слов.</w:t>
            </w:r>
          </w:p>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Развивать навык согласования числительного с именем существительным.</w:t>
            </w:r>
          </w:p>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 xml:space="preserve">Развивать навык составления рассказа-описания с использованием </w:t>
            </w:r>
            <w:proofErr w:type="spellStart"/>
            <w:r w:rsidRPr="00C60BCB">
              <w:rPr>
                <w:rFonts w:ascii="Times New Roman" w:hAnsi="Times New Roman" w:cs="Times New Roman"/>
                <w:sz w:val="24"/>
                <w:szCs w:val="24"/>
              </w:rPr>
              <w:t>мнемотаблицы</w:t>
            </w:r>
            <w:proofErr w:type="spellEnd"/>
            <w:r w:rsidRPr="00C60BCB">
              <w:rPr>
                <w:rFonts w:ascii="Times New Roman" w:hAnsi="Times New Roman" w:cs="Times New Roman"/>
                <w:sz w:val="24"/>
                <w:szCs w:val="24"/>
              </w:rPr>
              <w:t>.</w:t>
            </w:r>
          </w:p>
        </w:tc>
      </w:tr>
      <w:tr w:rsidR="001C5190" w:rsidTr="001C5190">
        <w:trPr>
          <w:trHeight w:val="529"/>
        </w:trPr>
        <w:tc>
          <w:tcPr>
            <w:tcW w:w="3226" w:type="dxa"/>
            <w:vMerge/>
          </w:tcPr>
          <w:p w:rsidR="001C5190" w:rsidRPr="00C60BCB" w:rsidRDefault="001C5190">
            <w:pPr>
              <w:jc w:val="center"/>
              <w:rPr>
                <w:rFonts w:ascii="Times New Roman" w:hAnsi="Times New Roman" w:cs="Times New Roman"/>
                <w:b/>
                <w:sz w:val="24"/>
                <w:szCs w:val="24"/>
                <w:u w:val="single"/>
              </w:rPr>
            </w:pPr>
          </w:p>
        </w:tc>
        <w:tc>
          <w:tcPr>
            <w:tcW w:w="12388" w:type="dxa"/>
            <w:gridSpan w:val="3"/>
          </w:tcPr>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Формировать навык коммуникативной деятельности</w:t>
            </w:r>
            <w:r w:rsidR="00C22673" w:rsidRPr="00C60BCB">
              <w:rPr>
                <w:rFonts w:ascii="Times New Roman" w:hAnsi="Times New Roman" w:cs="Times New Roman"/>
                <w:sz w:val="24"/>
                <w:szCs w:val="24"/>
              </w:rPr>
              <w:t>.</w:t>
            </w:r>
          </w:p>
          <w:p w:rsidR="001C5190" w:rsidRPr="00C60BCB" w:rsidRDefault="00C22673" w:rsidP="00561A99">
            <w:pPr>
              <w:rPr>
                <w:rFonts w:ascii="Times New Roman" w:hAnsi="Times New Roman" w:cs="Times New Roman"/>
                <w:sz w:val="24"/>
                <w:szCs w:val="24"/>
              </w:rPr>
            </w:pPr>
            <w:r w:rsidRPr="00C60BCB">
              <w:rPr>
                <w:rFonts w:ascii="Times New Roman" w:hAnsi="Times New Roman" w:cs="Times New Roman"/>
                <w:sz w:val="24"/>
                <w:szCs w:val="24"/>
              </w:rPr>
              <w:t>Развивать мыслительные операции анализа, синтеза, зрительного внимания.</w:t>
            </w:r>
          </w:p>
        </w:tc>
      </w:tr>
      <w:tr w:rsidR="001C5190" w:rsidTr="001C5190">
        <w:trPr>
          <w:trHeight w:val="313"/>
        </w:trPr>
        <w:tc>
          <w:tcPr>
            <w:tcW w:w="3226" w:type="dxa"/>
            <w:vMerge/>
          </w:tcPr>
          <w:p w:rsidR="001C5190" w:rsidRPr="00C60BCB" w:rsidRDefault="001C5190">
            <w:pPr>
              <w:jc w:val="center"/>
              <w:rPr>
                <w:rFonts w:ascii="Times New Roman" w:hAnsi="Times New Roman" w:cs="Times New Roman"/>
                <w:b/>
                <w:sz w:val="24"/>
                <w:szCs w:val="24"/>
                <w:u w:val="single"/>
              </w:rPr>
            </w:pPr>
          </w:p>
        </w:tc>
        <w:tc>
          <w:tcPr>
            <w:tcW w:w="12388" w:type="dxa"/>
            <w:gridSpan w:val="3"/>
          </w:tcPr>
          <w:p w:rsidR="001C5190" w:rsidRPr="00C60BCB" w:rsidRDefault="001C5190" w:rsidP="00561A99">
            <w:pPr>
              <w:rPr>
                <w:rFonts w:ascii="Times New Roman" w:hAnsi="Times New Roman" w:cs="Times New Roman"/>
                <w:sz w:val="24"/>
                <w:szCs w:val="24"/>
              </w:rPr>
            </w:pPr>
            <w:r w:rsidRPr="00C60BCB">
              <w:rPr>
                <w:rFonts w:ascii="Times New Roman" w:hAnsi="Times New Roman" w:cs="Times New Roman"/>
                <w:sz w:val="24"/>
                <w:szCs w:val="24"/>
              </w:rPr>
              <w:t xml:space="preserve"> Воспитывать</w:t>
            </w:r>
            <w:r w:rsidR="00C22673" w:rsidRPr="00C60BCB">
              <w:rPr>
                <w:rFonts w:ascii="Times New Roman" w:hAnsi="Times New Roman" w:cs="Times New Roman"/>
                <w:sz w:val="24"/>
                <w:szCs w:val="24"/>
              </w:rPr>
              <w:t xml:space="preserve"> доброжелательность, навыки сотрудничества,</w:t>
            </w:r>
            <w:r w:rsidRPr="00C60BCB">
              <w:rPr>
                <w:rFonts w:ascii="Times New Roman" w:hAnsi="Times New Roman" w:cs="Times New Roman"/>
                <w:sz w:val="24"/>
                <w:szCs w:val="24"/>
              </w:rPr>
              <w:t xml:space="preserve"> бережное отношение к живой природе.</w:t>
            </w:r>
          </w:p>
        </w:tc>
      </w:tr>
      <w:tr w:rsidR="00561A99" w:rsidTr="001C5190">
        <w:tc>
          <w:tcPr>
            <w:tcW w:w="3226" w:type="dxa"/>
          </w:tcPr>
          <w:p w:rsidR="00561A99" w:rsidRPr="00C60BCB" w:rsidRDefault="00561A99" w:rsidP="00561A99">
            <w:pPr>
              <w:jc w:val="center"/>
              <w:rPr>
                <w:rFonts w:ascii="Times New Roman" w:hAnsi="Times New Roman" w:cs="Times New Roman"/>
                <w:b/>
                <w:sz w:val="24"/>
                <w:szCs w:val="24"/>
                <w:u w:val="single"/>
              </w:rPr>
            </w:pPr>
            <w:r w:rsidRPr="00C60BCB">
              <w:rPr>
                <w:rFonts w:ascii="Times New Roman" w:hAnsi="Times New Roman" w:cs="Times New Roman"/>
                <w:b/>
                <w:sz w:val="24"/>
                <w:szCs w:val="24"/>
                <w:u w:val="single"/>
              </w:rPr>
              <w:t>Оборудование:</w:t>
            </w:r>
          </w:p>
        </w:tc>
        <w:tc>
          <w:tcPr>
            <w:tcW w:w="12388" w:type="dxa"/>
            <w:gridSpan w:val="3"/>
          </w:tcPr>
          <w:p w:rsidR="00561A99" w:rsidRPr="00C60BCB" w:rsidRDefault="00561A99" w:rsidP="00C60BCB">
            <w:pPr>
              <w:rPr>
                <w:rFonts w:ascii="Times New Roman" w:hAnsi="Times New Roman" w:cs="Times New Roman"/>
                <w:sz w:val="24"/>
                <w:szCs w:val="24"/>
              </w:rPr>
            </w:pPr>
            <w:r w:rsidRPr="00C60BCB">
              <w:rPr>
                <w:rFonts w:ascii="Times New Roman" w:hAnsi="Times New Roman" w:cs="Times New Roman"/>
                <w:sz w:val="24"/>
                <w:szCs w:val="24"/>
              </w:rPr>
              <w:t xml:space="preserve">Компьютер, интерактивный комплекс, </w:t>
            </w:r>
            <w:r w:rsidR="00F03295">
              <w:rPr>
                <w:rFonts w:ascii="Times New Roman" w:hAnsi="Times New Roman" w:cs="Times New Roman"/>
                <w:sz w:val="24"/>
                <w:szCs w:val="24"/>
              </w:rPr>
              <w:t xml:space="preserve">игрушка Ёжик с корзинкой, </w:t>
            </w:r>
            <w:proofErr w:type="spellStart"/>
            <w:r w:rsidR="00F03295">
              <w:rPr>
                <w:rFonts w:ascii="Times New Roman" w:hAnsi="Times New Roman" w:cs="Times New Roman"/>
                <w:sz w:val="24"/>
                <w:szCs w:val="24"/>
              </w:rPr>
              <w:t>мнемотаблица</w:t>
            </w:r>
            <w:proofErr w:type="spellEnd"/>
            <w:r w:rsidR="00F03295">
              <w:rPr>
                <w:rFonts w:ascii="Times New Roman" w:hAnsi="Times New Roman" w:cs="Times New Roman"/>
                <w:sz w:val="24"/>
                <w:szCs w:val="24"/>
              </w:rPr>
              <w:t>, муляжи грибов</w:t>
            </w:r>
          </w:p>
        </w:tc>
      </w:tr>
      <w:tr w:rsidR="00295364" w:rsidTr="001C5190">
        <w:tc>
          <w:tcPr>
            <w:tcW w:w="3226" w:type="dxa"/>
          </w:tcPr>
          <w:p w:rsidR="00561A99" w:rsidRPr="00C60BCB" w:rsidRDefault="00561A99">
            <w:pPr>
              <w:jc w:val="center"/>
              <w:rPr>
                <w:rFonts w:ascii="Times New Roman" w:hAnsi="Times New Roman" w:cs="Times New Roman"/>
                <w:b/>
                <w:sz w:val="24"/>
                <w:szCs w:val="24"/>
              </w:rPr>
            </w:pPr>
            <w:r w:rsidRPr="00C60BCB">
              <w:rPr>
                <w:rFonts w:ascii="Times New Roman" w:hAnsi="Times New Roman" w:cs="Times New Roman"/>
                <w:b/>
                <w:sz w:val="24"/>
                <w:szCs w:val="24"/>
              </w:rPr>
              <w:t>Этапы</w:t>
            </w:r>
          </w:p>
        </w:tc>
        <w:tc>
          <w:tcPr>
            <w:tcW w:w="5268" w:type="dxa"/>
          </w:tcPr>
          <w:p w:rsidR="00561A99" w:rsidRPr="00C60BCB" w:rsidRDefault="00561A99" w:rsidP="00561A99">
            <w:pPr>
              <w:rPr>
                <w:rFonts w:ascii="Times New Roman" w:hAnsi="Times New Roman" w:cs="Times New Roman"/>
                <w:b/>
                <w:sz w:val="24"/>
                <w:szCs w:val="24"/>
              </w:rPr>
            </w:pPr>
            <w:r w:rsidRPr="00C60BCB">
              <w:rPr>
                <w:rFonts w:ascii="Times New Roman" w:hAnsi="Times New Roman" w:cs="Times New Roman"/>
                <w:b/>
                <w:sz w:val="24"/>
                <w:szCs w:val="24"/>
              </w:rPr>
              <w:t>Деятельность педагога, приемы работы</w:t>
            </w:r>
          </w:p>
        </w:tc>
        <w:tc>
          <w:tcPr>
            <w:tcW w:w="3582" w:type="dxa"/>
          </w:tcPr>
          <w:p w:rsidR="00561A99" w:rsidRPr="00C60BCB" w:rsidRDefault="00561A99">
            <w:pPr>
              <w:jc w:val="center"/>
              <w:rPr>
                <w:rFonts w:ascii="Times New Roman" w:hAnsi="Times New Roman" w:cs="Times New Roman"/>
                <w:b/>
                <w:sz w:val="24"/>
                <w:szCs w:val="24"/>
              </w:rPr>
            </w:pPr>
            <w:r w:rsidRPr="00C60BCB">
              <w:rPr>
                <w:rFonts w:ascii="Times New Roman" w:hAnsi="Times New Roman" w:cs="Times New Roman"/>
                <w:b/>
                <w:sz w:val="24"/>
                <w:szCs w:val="24"/>
              </w:rPr>
              <w:t>Деятельность обучающихся</w:t>
            </w:r>
          </w:p>
        </w:tc>
        <w:tc>
          <w:tcPr>
            <w:tcW w:w="3538" w:type="dxa"/>
          </w:tcPr>
          <w:p w:rsidR="00561A99" w:rsidRPr="00C60BCB" w:rsidRDefault="00561A99">
            <w:pPr>
              <w:jc w:val="center"/>
              <w:rPr>
                <w:rFonts w:ascii="Times New Roman" w:hAnsi="Times New Roman" w:cs="Times New Roman"/>
                <w:b/>
                <w:sz w:val="24"/>
                <w:szCs w:val="24"/>
              </w:rPr>
            </w:pPr>
            <w:r w:rsidRPr="00C60BCB">
              <w:rPr>
                <w:rFonts w:ascii="Times New Roman" w:hAnsi="Times New Roman" w:cs="Times New Roman"/>
                <w:b/>
                <w:sz w:val="24"/>
                <w:szCs w:val="24"/>
              </w:rPr>
              <w:t>Планируемые результаты</w:t>
            </w:r>
          </w:p>
          <w:p w:rsidR="00561A99" w:rsidRPr="00C60BCB" w:rsidRDefault="00561A99">
            <w:pPr>
              <w:jc w:val="center"/>
              <w:rPr>
                <w:rFonts w:ascii="Times New Roman" w:hAnsi="Times New Roman" w:cs="Times New Roman"/>
                <w:b/>
                <w:sz w:val="24"/>
                <w:szCs w:val="24"/>
              </w:rPr>
            </w:pPr>
          </w:p>
        </w:tc>
      </w:tr>
      <w:tr w:rsidR="00295364" w:rsidTr="001C5190">
        <w:tc>
          <w:tcPr>
            <w:tcW w:w="3226" w:type="dxa"/>
          </w:tcPr>
          <w:p w:rsidR="00561A99" w:rsidRPr="00C60BCB" w:rsidRDefault="00561A99" w:rsidP="00561A99">
            <w:pPr>
              <w:pStyle w:val="a4"/>
              <w:numPr>
                <w:ilvl w:val="0"/>
                <w:numId w:val="1"/>
              </w:numPr>
              <w:rPr>
                <w:rFonts w:ascii="Times New Roman" w:hAnsi="Times New Roman" w:cs="Times New Roman"/>
                <w:b/>
                <w:sz w:val="24"/>
                <w:szCs w:val="24"/>
              </w:rPr>
            </w:pPr>
            <w:r w:rsidRPr="00C60BCB">
              <w:rPr>
                <w:rFonts w:ascii="Times New Roman" w:hAnsi="Times New Roman" w:cs="Times New Roman"/>
                <w:b/>
                <w:sz w:val="24"/>
                <w:szCs w:val="24"/>
              </w:rPr>
              <w:t>Введение в ситуацию</w:t>
            </w:r>
          </w:p>
        </w:tc>
        <w:tc>
          <w:tcPr>
            <w:tcW w:w="5268" w:type="dxa"/>
          </w:tcPr>
          <w:p w:rsidR="00DA23F1" w:rsidRPr="000432EF" w:rsidRDefault="00DA23F1" w:rsidP="00C565B9">
            <w:pPr>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-Ребята к нам в</w:t>
            </w:r>
            <w:r w:rsidR="00192C2C" w:rsidRPr="00C60BCB">
              <w:rPr>
                <w:rFonts w:ascii="Times New Roman" w:eastAsia="Times New Roman" w:hAnsi="Times New Roman" w:cs="Times New Roman"/>
                <w:color w:val="111111"/>
                <w:sz w:val="24"/>
                <w:szCs w:val="24"/>
                <w:lang w:eastAsia="ru-RU"/>
              </w:rPr>
              <w:t xml:space="preserve"> гости пришел ежик. Посмотрите, какой она грустный</w:t>
            </w:r>
            <w:r w:rsidRPr="000432EF">
              <w:rPr>
                <w:rFonts w:ascii="Times New Roman" w:eastAsia="Times New Roman" w:hAnsi="Times New Roman" w:cs="Times New Roman"/>
                <w:color w:val="111111"/>
                <w:sz w:val="24"/>
                <w:szCs w:val="24"/>
                <w:lang w:eastAsia="ru-RU"/>
              </w:rPr>
              <w:t xml:space="preserve">. </w:t>
            </w:r>
            <w:r w:rsidR="00192C2C" w:rsidRPr="00C60BCB">
              <w:rPr>
                <w:rFonts w:ascii="Times New Roman" w:eastAsia="Times New Roman" w:hAnsi="Times New Roman" w:cs="Times New Roman"/>
                <w:color w:val="111111"/>
                <w:sz w:val="24"/>
                <w:szCs w:val="24"/>
                <w:lang w:eastAsia="ru-RU"/>
              </w:rPr>
              <w:t xml:space="preserve"> Ёжик, что  случилось</w:t>
            </w:r>
            <w:r w:rsidRPr="000432EF">
              <w:rPr>
                <w:rFonts w:ascii="Times New Roman" w:eastAsia="Times New Roman" w:hAnsi="Times New Roman" w:cs="Times New Roman"/>
                <w:color w:val="111111"/>
                <w:sz w:val="24"/>
                <w:szCs w:val="24"/>
                <w:lang w:eastAsia="ru-RU"/>
              </w:rPr>
              <w:t>?</w:t>
            </w:r>
          </w:p>
          <w:p w:rsidR="00DA23F1" w:rsidRPr="000432EF" w:rsidRDefault="00192C2C" w:rsidP="00C565B9">
            <w:pPr>
              <w:rPr>
                <w:rFonts w:ascii="Times New Roman" w:eastAsia="Times New Roman" w:hAnsi="Times New Roman" w:cs="Times New Roman"/>
                <w:color w:val="111111"/>
                <w:sz w:val="24"/>
                <w:szCs w:val="24"/>
                <w:lang w:eastAsia="ru-RU"/>
              </w:rPr>
            </w:pPr>
            <w:r w:rsidRPr="00C60BCB">
              <w:rPr>
                <w:rFonts w:ascii="Times New Roman" w:eastAsia="Times New Roman" w:hAnsi="Times New Roman" w:cs="Times New Roman"/>
                <w:color w:val="111111"/>
                <w:sz w:val="24"/>
                <w:szCs w:val="24"/>
                <w:lang w:eastAsia="ru-RU"/>
              </w:rPr>
              <w:t>- М</w:t>
            </w:r>
            <w:r w:rsidR="00DA23F1" w:rsidRPr="000432EF">
              <w:rPr>
                <w:rFonts w:ascii="Times New Roman" w:eastAsia="Times New Roman" w:hAnsi="Times New Roman" w:cs="Times New Roman"/>
                <w:color w:val="111111"/>
                <w:sz w:val="24"/>
                <w:szCs w:val="24"/>
                <w:lang w:eastAsia="ru-RU"/>
              </w:rPr>
              <w:t>ама, отправила меня собирать грибы, чтобы с</w:t>
            </w:r>
            <w:r w:rsidRPr="00C60BCB">
              <w:rPr>
                <w:rFonts w:ascii="Times New Roman" w:eastAsia="Times New Roman" w:hAnsi="Times New Roman" w:cs="Times New Roman"/>
                <w:color w:val="111111"/>
                <w:sz w:val="24"/>
                <w:szCs w:val="24"/>
                <w:lang w:eastAsia="ru-RU"/>
              </w:rPr>
              <w:t>делать запасы на зиму. Я набрал</w:t>
            </w:r>
            <w:r w:rsidR="00DA23F1" w:rsidRPr="000432EF">
              <w:rPr>
                <w:rFonts w:ascii="Times New Roman" w:eastAsia="Times New Roman" w:hAnsi="Times New Roman" w:cs="Times New Roman"/>
                <w:color w:val="111111"/>
                <w:sz w:val="24"/>
                <w:szCs w:val="24"/>
                <w:lang w:eastAsia="ru-RU"/>
              </w:rPr>
              <w:t xml:space="preserve"> целую корзину грибо</w:t>
            </w:r>
            <w:r w:rsidRPr="00C60BCB">
              <w:rPr>
                <w:rFonts w:ascii="Times New Roman" w:eastAsia="Times New Roman" w:hAnsi="Times New Roman" w:cs="Times New Roman"/>
                <w:color w:val="111111"/>
                <w:sz w:val="24"/>
                <w:szCs w:val="24"/>
                <w:lang w:eastAsia="ru-RU"/>
              </w:rPr>
              <w:t>в. По дороге я встретила ворона</w:t>
            </w:r>
            <w:r w:rsidR="00DA23F1" w:rsidRPr="000432EF">
              <w:rPr>
                <w:rFonts w:ascii="Times New Roman" w:eastAsia="Times New Roman" w:hAnsi="Times New Roman" w:cs="Times New Roman"/>
                <w:color w:val="111111"/>
                <w:sz w:val="24"/>
                <w:szCs w:val="24"/>
                <w:lang w:eastAsia="ru-RU"/>
              </w:rPr>
              <w:t>, он заг</w:t>
            </w:r>
            <w:r w:rsidRPr="00C60BCB">
              <w:rPr>
                <w:rFonts w:ascii="Times New Roman" w:eastAsia="Times New Roman" w:hAnsi="Times New Roman" w:cs="Times New Roman"/>
                <w:color w:val="111111"/>
                <w:sz w:val="24"/>
                <w:szCs w:val="24"/>
                <w:lang w:eastAsia="ru-RU"/>
              </w:rPr>
              <w:t>лянул в корзину и засмеялся</w:t>
            </w:r>
            <w:r w:rsidR="00DA23F1" w:rsidRPr="000432EF">
              <w:rPr>
                <w:rFonts w:ascii="Times New Roman" w:eastAsia="Times New Roman" w:hAnsi="Times New Roman" w:cs="Times New Roman"/>
                <w:color w:val="111111"/>
                <w:sz w:val="24"/>
                <w:szCs w:val="24"/>
                <w:lang w:eastAsia="ru-RU"/>
              </w:rPr>
              <w:t>. Я не знаю почему?</w:t>
            </w:r>
          </w:p>
          <w:p w:rsidR="00BE3746" w:rsidRPr="00C60BCB" w:rsidRDefault="00192C2C" w:rsidP="00C565B9">
            <w:pPr>
              <w:ind w:firstLine="360"/>
              <w:rPr>
                <w:rFonts w:ascii="Times New Roman" w:eastAsia="Times New Roman" w:hAnsi="Times New Roman" w:cs="Times New Roman"/>
                <w:color w:val="111111"/>
                <w:sz w:val="24"/>
                <w:szCs w:val="24"/>
                <w:lang w:eastAsia="ru-RU"/>
              </w:rPr>
            </w:pPr>
            <w:r w:rsidRPr="00C60BCB">
              <w:rPr>
                <w:rFonts w:ascii="Times New Roman" w:eastAsia="Times New Roman" w:hAnsi="Times New Roman" w:cs="Times New Roman"/>
                <w:color w:val="111111"/>
                <w:sz w:val="24"/>
                <w:szCs w:val="24"/>
                <w:lang w:eastAsia="ru-RU"/>
              </w:rPr>
              <w:t xml:space="preserve">-Ребята, мы можем помочь ежику? </w:t>
            </w:r>
          </w:p>
          <w:p w:rsidR="00D16497" w:rsidRPr="00C60BCB" w:rsidRDefault="00BE3746" w:rsidP="00C565B9">
            <w:pPr>
              <w:ind w:firstLine="360"/>
              <w:rPr>
                <w:rFonts w:ascii="Times New Roman" w:eastAsia="Times New Roman" w:hAnsi="Times New Roman" w:cs="Times New Roman"/>
                <w:color w:val="111111"/>
                <w:sz w:val="24"/>
                <w:szCs w:val="24"/>
                <w:lang w:eastAsia="ru-RU"/>
              </w:rPr>
            </w:pPr>
            <w:r w:rsidRPr="00C60BCB">
              <w:rPr>
                <w:rFonts w:ascii="Times New Roman" w:hAnsi="Times New Roman" w:cs="Times New Roman"/>
                <w:sz w:val="24"/>
                <w:szCs w:val="24"/>
              </w:rPr>
              <w:t>А  вы сможете</w:t>
            </w:r>
            <w:r w:rsidR="00192C2C" w:rsidRPr="00C60BCB">
              <w:rPr>
                <w:rFonts w:ascii="Times New Roman" w:eastAsia="Times New Roman" w:hAnsi="Times New Roman" w:cs="Times New Roman"/>
                <w:color w:val="111111"/>
                <w:sz w:val="24"/>
                <w:szCs w:val="24"/>
                <w:lang w:eastAsia="ru-RU"/>
              </w:rPr>
              <w:t xml:space="preserve"> выяснить, что так рассмешило ворона</w:t>
            </w:r>
            <w:r w:rsidR="00192C2C" w:rsidRPr="000432EF">
              <w:rPr>
                <w:rFonts w:ascii="Times New Roman" w:eastAsia="Times New Roman" w:hAnsi="Times New Roman" w:cs="Times New Roman"/>
                <w:color w:val="111111"/>
                <w:sz w:val="24"/>
                <w:szCs w:val="24"/>
                <w:lang w:eastAsia="ru-RU"/>
              </w:rPr>
              <w:t>?</w:t>
            </w:r>
          </w:p>
        </w:tc>
        <w:tc>
          <w:tcPr>
            <w:tcW w:w="3582" w:type="dxa"/>
          </w:tcPr>
          <w:p w:rsidR="00BE3746" w:rsidRPr="00C60BCB" w:rsidRDefault="00BE3746" w:rsidP="00BE3746">
            <w:pPr>
              <w:rPr>
                <w:rFonts w:ascii="Times New Roman" w:hAnsi="Times New Roman" w:cs="Times New Roman"/>
                <w:sz w:val="24"/>
                <w:szCs w:val="24"/>
              </w:rPr>
            </w:pPr>
          </w:p>
          <w:p w:rsidR="00BE3746" w:rsidRPr="00C60BCB" w:rsidRDefault="00BE3746" w:rsidP="00BE3746">
            <w:pPr>
              <w:rPr>
                <w:rFonts w:ascii="Times New Roman" w:hAnsi="Times New Roman" w:cs="Times New Roman"/>
                <w:sz w:val="24"/>
                <w:szCs w:val="24"/>
              </w:rPr>
            </w:pPr>
          </w:p>
          <w:p w:rsidR="00BE3746" w:rsidRPr="00C60BCB" w:rsidRDefault="00BE3746" w:rsidP="00563169">
            <w:pPr>
              <w:jc w:val="center"/>
              <w:rPr>
                <w:rFonts w:ascii="Times New Roman" w:hAnsi="Times New Roman" w:cs="Times New Roman"/>
                <w:sz w:val="24"/>
                <w:szCs w:val="24"/>
              </w:rPr>
            </w:pPr>
            <w:r w:rsidRPr="00C60BCB">
              <w:rPr>
                <w:rFonts w:ascii="Times New Roman" w:hAnsi="Times New Roman" w:cs="Times New Roman"/>
                <w:sz w:val="24"/>
                <w:szCs w:val="24"/>
              </w:rPr>
              <w:t>Коммуникативная</w:t>
            </w: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p w:rsidR="00DA23F1" w:rsidRPr="00C60BCB" w:rsidRDefault="00DA23F1" w:rsidP="00BE3746">
            <w:pPr>
              <w:rPr>
                <w:rFonts w:ascii="Times New Roman" w:hAnsi="Times New Roman" w:cs="Times New Roman"/>
                <w:sz w:val="24"/>
                <w:szCs w:val="24"/>
              </w:rPr>
            </w:pPr>
          </w:p>
        </w:tc>
        <w:tc>
          <w:tcPr>
            <w:tcW w:w="3538" w:type="dxa"/>
          </w:tcPr>
          <w:p w:rsidR="00561A99" w:rsidRPr="00C60BCB" w:rsidRDefault="00BE3746" w:rsidP="00BE3746">
            <w:pPr>
              <w:rPr>
                <w:rFonts w:ascii="Times New Roman" w:hAnsi="Times New Roman" w:cs="Times New Roman"/>
                <w:sz w:val="24"/>
                <w:szCs w:val="24"/>
              </w:rPr>
            </w:pPr>
            <w:r w:rsidRPr="00C60BCB">
              <w:rPr>
                <w:rFonts w:ascii="Times New Roman" w:hAnsi="Times New Roman" w:cs="Times New Roman"/>
                <w:sz w:val="24"/>
                <w:szCs w:val="24"/>
              </w:rPr>
              <w:t>Дети хотят помочь</w:t>
            </w:r>
            <w:r w:rsidR="00F655D4" w:rsidRPr="00C60BCB">
              <w:rPr>
                <w:rFonts w:ascii="Times New Roman" w:hAnsi="Times New Roman" w:cs="Times New Roman"/>
                <w:sz w:val="24"/>
                <w:szCs w:val="24"/>
              </w:rPr>
              <w:t xml:space="preserve"> ежику</w:t>
            </w:r>
            <w:r w:rsidRPr="00C60BCB">
              <w:rPr>
                <w:rFonts w:ascii="Times New Roman" w:hAnsi="Times New Roman" w:cs="Times New Roman"/>
                <w:sz w:val="24"/>
                <w:szCs w:val="24"/>
              </w:rPr>
              <w:t xml:space="preserve"> собрать грибы.</w:t>
            </w:r>
          </w:p>
          <w:p w:rsidR="00DA23F1" w:rsidRPr="00C60BCB" w:rsidRDefault="00DA23F1" w:rsidP="00BE3746">
            <w:pPr>
              <w:rPr>
                <w:rFonts w:ascii="Times New Roman" w:hAnsi="Times New Roman" w:cs="Times New Roman"/>
                <w:sz w:val="24"/>
                <w:szCs w:val="24"/>
              </w:rPr>
            </w:pPr>
            <w:r w:rsidRPr="00C60BCB">
              <w:rPr>
                <w:rFonts w:ascii="Times New Roman" w:hAnsi="Times New Roman" w:cs="Times New Roman"/>
                <w:sz w:val="24"/>
                <w:szCs w:val="24"/>
              </w:rPr>
              <w:t>Возникновение мотивации.</w:t>
            </w:r>
          </w:p>
          <w:p w:rsidR="00BE3746" w:rsidRPr="00C60BCB" w:rsidRDefault="00BE3746" w:rsidP="00BE3746">
            <w:pPr>
              <w:rPr>
                <w:rFonts w:ascii="Times New Roman" w:hAnsi="Times New Roman" w:cs="Times New Roman"/>
                <w:sz w:val="24"/>
                <w:szCs w:val="24"/>
              </w:rPr>
            </w:pPr>
          </w:p>
          <w:p w:rsidR="00BE3746" w:rsidRPr="00C60BCB" w:rsidRDefault="00BE3746" w:rsidP="00BE3746">
            <w:pPr>
              <w:rPr>
                <w:rFonts w:ascii="Times New Roman" w:hAnsi="Times New Roman" w:cs="Times New Roman"/>
                <w:sz w:val="24"/>
                <w:szCs w:val="24"/>
              </w:rPr>
            </w:pPr>
            <w:r w:rsidRPr="00C60BCB">
              <w:rPr>
                <w:rFonts w:ascii="Times New Roman" w:hAnsi="Times New Roman" w:cs="Times New Roman"/>
                <w:sz w:val="24"/>
                <w:szCs w:val="24"/>
              </w:rPr>
              <w:t>Рассуждения детей, смогут ли помочь. Предполагают, как действовать.</w:t>
            </w:r>
          </w:p>
          <w:p w:rsidR="00BE3746" w:rsidRPr="00C60BCB" w:rsidRDefault="00BE3746" w:rsidP="00BE3746">
            <w:pPr>
              <w:rPr>
                <w:rFonts w:ascii="Times New Roman" w:hAnsi="Times New Roman" w:cs="Times New Roman"/>
                <w:b/>
                <w:sz w:val="24"/>
                <w:szCs w:val="24"/>
              </w:rPr>
            </w:pPr>
          </w:p>
        </w:tc>
      </w:tr>
      <w:tr w:rsidR="00295364" w:rsidTr="00563169">
        <w:trPr>
          <w:trHeight w:val="70"/>
        </w:trPr>
        <w:tc>
          <w:tcPr>
            <w:tcW w:w="3226" w:type="dxa"/>
          </w:tcPr>
          <w:p w:rsidR="00561A99" w:rsidRDefault="00561A99" w:rsidP="00561A99">
            <w:pPr>
              <w:pStyle w:val="a4"/>
              <w:numPr>
                <w:ilvl w:val="0"/>
                <w:numId w:val="1"/>
              </w:numPr>
              <w:rPr>
                <w:rFonts w:ascii="Times New Roman" w:hAnsi="Times New Roman" w:cs="Times New Roman"/>
                <w:b/>
                <w:sz w:val="28"/>
                <w:szCs w:val="28"/>
              </w:rPr>
            </w:pPr>
            <w:r>
              <w:rPr>
                <w:rFonts w:ascii="Times New Roman" w:hAnsi="Times New Roman" w:cs="Times New Roman"/>
                <w:b/>
                <w:sz w:val="28"/>
                <w:szCs w:val="28"/>
              </w:rPr>
              <w:t>Актуализация знаний и умений</w:t>
            </w:r>
          </w:p>
        </w:tc>
        <w:tc>
          <w:tcPr>
            <w:tcW w:w="5268" w:type="dxa"/>
          </w:tcPr>
          <w:p w:rsidR="007A46FC" w:rsidRPr="00C565B9" w:rsidRDefault="00C565B9" w:rsidP="00C565B9">
            <w:pPr>
              <w:pStyle w:val="a4"/>
              <w:numPr>
                <w:ilvl w:val="0"/>
                <w:numId w:val="2"/>
              </w:numPr>
              <w:spacing w:before="204" w:after="204"/>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4з</w:t>
            </w:r>
            <w:r w:rsidR="007A46FC" w:rsidRPr="00C565B9">
              <w:rPr>
                <w:rFonts w:ascii="Times New Roman" w:eastAsia="Times New Roman" w:hAnsi="Times New Roman" w:cs="Times New Roman"/>
                <w:color w:val="111111"/>
                <w:sz w:val="24"/>
                <w:szCs w:val="24"/>
                <w:lang w:eastAsia="ru-RU"/>
              </w:rPr>
              <w:t>агадки про грибы:</w:t>
            </w:r>
          </w:p>
          <w:p w:rsidR="007A46FC" w:rsidRPr="000432EF" w:rsidRDefault="007A46FC" w:rsidP="007A46FC">
            <w:pPr>
              <w:spacing w:before="204" w:after="204"/>
              <w:ind w:firstLine="175"/>
              <w:contextualSpacing/>
              <w:jc w:val="both"/>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w:t>
            </w:r>
            <w:r w:rsidRPr="000432EF">
              <w:rPr>
                <w:rFonts w:ascii="Times New Roman" w:eastAsia="Times New Roman" w:hAnsi="Times New Roman" w:cs="Times New Roman"/>
                <w:color w:val="111111"/>
                <w:sz w:val="24"/>
                <w:szCs w:val="24"/>
                <w:lang w:eastAsia="ru-RU"/>
              </w:rPr>
              <w:t>Достаем первый гриб из корзины:</w:t>
            </w:r>
          </w:p>
          <w:p w:rsidR="007A46FC" w:rsidRPr="000432EF" w:rsidRDefault="007A46FC" w:rsidP="007A46FC">
            <w:pPr>
              <w:spacing w:before="204" w:after="204"/>
              <w:ind w:firstLine="357"/>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Под осиной мужичок.</w:t>
            </w:r>
          </w:p>
          <w:p w:rsidR="007A46FC" w:rsidRPr="000432EF" w:rsidRDefault="007A46FC" w:rsidP="007A46FC">
            <w:pPr>
              <w:spacing w:before="204" w:after="204"/>
              <w:ind w:firstLine="357"/>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На нем красный колпачок! /подосиновик/</w:t>
            </w:r>
          </w:p>
          <w:p w:rsidR="007A46FC" w:rsidRPr="000432EF" w:rsidRDefault="007A46FC" w:rsidP="007A46FC">
            <w:pPr>
              <w:spacing w:before="204" w:after="204"/>
              <w:ind w:firstLine="357"/>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-А кто знает, почему он так называется?</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-Правильно (у него крепкая ножка, похожа на ствол березы. А шляпа красная. Его зовут еще красноголовик. Растет под осинами.</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-Подосиновик- съедобный гриб.)</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lastRenderedPageBreak/>
              <w:t>-Не скрою: не белый он братцы, попроще,</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Растет он обычно в березовой роще. /подберезовик/-А что мы знаем об этом грибе?</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(Это съедобный гриб, у него прямая ножка и ровная круглая шляпка.)</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-Опишите этот гриб.</w:t>
            </w:r>
          </w:p>
          <w:p w:rsidR="007A46FC" w:rsidRPr="000432EF" w:rsidRDefault="007A46FC" w:rsidP="007D25EA">
            <w:pPr>
              <w:spacing w:before="204" w:after="204"/>
              <w:contextualSpacing/>
              <w:jc w:val="both"/>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(У боровика ножка не толстая, не высокая, а шляпка светло- коричневая или желто-бурая. Зовут его так, потому что любят они расти в сосновых и еловых лесах. Боровик- съедобный.)</w:t>
            </w:r>
          </w:p>
          <w:p w:rsidR="007A46FC" w:rsidRDefault="00C565B9" w:rsidP="007D25EA">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xml:space="preserve"> </w:t>
            </w:r>
            <w:r w:rsidR="007A46FC" w:rsidRPr="000432EF">
              <w:rPr>
                <w:rFonts w:ascii="Times New Roman" w:eastAsia="Times New Roman" w:hAnsi="Times New Roman" w:cs="Times New Roman"/>
                <w:color w:val="111111"/>
                <w:sz w:val="24"/>
                <w:szCs w:val="24"/>
                <w:lang w:eastAsia="ru-RU"/>
              </w:rPr>
              <w:t>(У мухомора белая ножка и красная шапочка в белый горошек. Он очень красивый, но его нельзя трогать руками – он ядовит и опасен. Поэтому мухомор - несъедобный гриб.)</w:t>
            </w:r>
          </w:p>
          <w:p w:rsidR="00C565B9" w:rsidRDefault="00C565B9" w:rsidP="007D25EA">
            <w:pPr>
              <w:spacing w:before="204" w:after="204"/>
              <w:contextualSpacing/>
              <w:rPr>
                <w:rFonts w:ascii="Times New Roman" w:eastAsia="Times New Roman" w:hAnsi="Times New Roman" w:cs="Times New Roman"/>
                <w:color w:val="111111"/>
                <w:sz w:val="24"/>
                <w:szCs w:val="24"/>
                <w:lang w:eastAsia="ru-RU"/>
              </w:rPr>
            </w:pPr>
          </w:p>
          <w:p w:rsidR="00561A99" w:rsidRDefault="007A46FC" w:rsidP="00F25AF2">
            <w:pPr>
              <w:spacing w:before="204" w:after="204"/>
              <w:ind w:firstLine="357"/>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Д/</w:t>
            </w:r>
            <w:proofErr w:type="gramStart"/>
            <w:r>
              <w:rPr>
                <w:rFonts w:ascii="Times New Roman" w:eastAsia="Times New Roman" w:hAnsi="Times New Roman" w:cs="Times New Roman"/>
                <w:color w:val="111111"/>
                <w:sz w:val="24"/>
                <w:szCs w:val="24"/>
                <w:lang w:eastAsia="ru-RU"/>
              </w:rPr>
              <w:t>И  «</w:t>
            </w:r>
            <w:proofErr w:type="gramEnd"/>
            <w:r>
              <w:rPr>
                <w:rFonts w:ascii="Times New Roman" w:eastAsia="Times New Roman" w:hAnsi="Times New Roman" w:cs="Times New Roman"/>
                <w:color w:val="111111"/>
                <w:sz w:val="24"/>
                <w:szCs w:val="24"/>
                <w:lang w:eastAsia="ru-RU"/>
              </w:rPr>
              <w:t>Посчитай» ( один мухомор, два мухомора…</w:t>
            </w:r>
          </w:p>
          <w:p w:rsidR="007D25EA" w:rsidRPr="00F25AF2" w:rsidRDefault="007D25EA" w:rsidP="00F25AF2">
            <w:pPr>
              <w:spacing w:before="204" w:after="204"/>
              <w:ind w:firstLine="357"/>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Д\и «Один-много»</w:t>
            </w:r>
          </w:p>
        </w:tc>
        <w:tc>
          <w:tcPr>
            <w:tcW w:w="3582" w:type="dxa"/>
          </w:tcPr>
          <w:p w:rsidR="00561A99" w:rsidRPr="00E2080A" w:rsidRDefault="007A46FC">
            <w:pPr>
              <w:jc w:val="center"/>
              <w:rPr>
                <w:rFonts w:ascii="Times New Roman" w:hAnsi="Times New Roman" w:cs="Times New Roman"/>
                <w:sz w:val="24"/>
                <w:szCs w:val="24"/>
              </w:rPr>
            </w:pPr>
            <w:r w:rsidRPr="00E2080A">
              <w:rPr>
                <w:rFonts w:ascii="Times New Roman" w:hAnsi="Times New Roman" w:cs="Times New Roman"/>
                <w:sz w:val="24"/>
                <w:szCs w:val="24"/>
              </w:rPr>
              <w:lastRenderedPageBreak/>
              <w:t>Коммуникативная</w:t>
            </w: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7D25EA" w:rsidRDefault="007D25EA">
            <w:pPr>
              <w:jc w:val="center"/>
              <w:rPr>
                <w:rFonts w:ascii="Times New Roman" w:hAnsi="Times New Roman" w:cs="Times New Roman"/>
                <w:sz w:val="24"/>
                <w:szCs w:val="24"/>
              </w:rPr>
            </w:pPr>
          </w:p>
          <w:p w:rsidR="00C565B9" w:rsidRDefault="00C565B9">
            <w:pPr>
              <w:jc w:val="center"/>
              <w:rPr>
                <w:rFonts w:ascii="Times New Roman" w:hAnsi="Times New Roman" w:cs="Times New Roman"/>
                <w:sz w:val="24"/>
                <w:szCs w:val="24"/>
              </w:rPr>
            </w:pPr>
          </w:p>
          <w:p w:rsidR="00C565B9" w:rsidRDefault="00C565B9">
            <w:pPr>
              <w:jc w:val="center"/>
              <w:rPr>
                <w:rFonts w:ascii="Times New Roman" w:hAnsi="Times New Roman" w:cs="Times New Roman"/>
                <w:sz w:val="24"/>
                <w:szCs w:val="24"/>
              </w:rPr>
            </w:pPr>
          </w:p>
          <w:p w:rsidR="00C565B9" w:rsidRDefault="00C565B9">
            <w:pPr>
              <w:jc w:val="center"/>
              <w:rPr>
                <w:rFonts w:ascii="Times New Roman" w:hAnsi="Times New Roman" w:cs="Times New Roman"/>
                <w:sz w:val="24"/>
                <w:szCs w:val="24"/>
              </w:rPr>
            </w:pPr>
          </w:p>
          <w:p w:rsidR="00C565B9" w:rsidRDefault="00C565B9">
            <w:pPr>
              <w:jc w:val="center"/>
              <w:rPr>
                <w:rFonts w:ascii="Times New Roman" w:hAnsi="Times New Roman" w:cs="Times New Roman"/>
                <w:sz w:val="24"/>
                <w:szCs w:val="24"/>
              </w:rPr>
            </w:pPr>
          </w:p>
          <w:p w:rsidR="00C565B9" w:rsidRDefault="00C565B9">
            <w:pPr>
              <w:jc w:val="center"/>
              <w:rPr>
                <w:rFonts w:ascii="Times New Roman" w:hAnsi="Times New Roman" w:cs="Times New Roman"/>
                <w:sz w:val="24"/>
                <w:szCs w:val="24"/>
              </w:rPr>
            </w:pPr>
          </w:p>
          <w:p w:rsidR="00C565B9" w:rsidRDefault="00C22673" w:rsidP="00C565B9">
            <w:pPr>
              <w:jc w:val="center"/>
              <w:rPr>
                <w:rFonts w:ascii="Times New Roman" w:hAnsi="Times New Roman" w:cs="Times New Roman"/>
                <w:sz w:val="24"/>
                <w:szCs w:val="24"/>
              </w:rPr>
            </w:pPr>
            <w:r w:rsidRPr="00E2080A">
              <w:rPr>
                <w:rFonts w:ascii="Times New Roman" w:hAnsi="Times New Roman" w:cs="Times New Roman"/>
                <w:sz w:val="24"/>
                <w:szCs w:val="24"/>
              </w:rPr>
              <w:t>Игровая</w:t>
            </w:r>
          </w:p>
          <w:p w:rsidR="00C565B9" w:rsidRDefault="00C565B9">
            <w:pPr>
              <w:jc w:val="center"/>
              <w:rPr>
                <w:rFonts w:ascii="Times New Roman" w:hAnsi="Times New Roman" w:cs="Times New Roman"/>
                <w:sz w:val="24"/>
                <w:szCs w:val="24"/>
              </w:rPr>
            </w:pPr>
          </w:p>
          <w:p w:rsidR="00C565B9" w:rsidRPr="00E2080A" w:rsidRDefault="00C565B9" w:rsidP="00C565B9">
            <w:pPr>
              <w:rPr>
                <w:rFonts w:ascii="Times New Roman" w:hAnsi="Times New Roman" w:cs="Times New Roman"/>
                <w:sz w:val="24"/>
                <w:szCs w:val="24"/>
              </w:rPr>
            </w:pPr>
            <w:r w:rsidRPr="00C565B9">
              <w:rPr>
                <w:rFonts w:ascii="Times New Roman" w:hAnsi="Times New Roman" w:cs="Times New Roman"/>
                <w:noProof/>
                <w:sz w:val="24"/>
                <w:szCs w:val="24"/>
                <w:lang w:eastAsia="ru-RU"/>
              </w:rPr>
              <w:drawing>
                <wp:inline distT="0" distB="0" distL="0" distR="0">
                  <wp:extent cx="2117757" cy="1342284"/>
                  <wp:effectExtent l="19050" t="0" r="0" b="0"/>
                  <wp:docPr id="2" name="Рисунок 4" descr="https://xn----8sbafar2bwfctnifu9c.xn--p1ai/wp-content/uploads/2018/05/%D0%9F%D0%A0-3175/image01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xn----8sbafar2bwfctnifu9c.xn--p1ai/wp-content/uploads/2018/05/%D0%9F%D0%A0-3175/image013.png"/>
                          <pic:cNvPicPr>
                            <a:picLocks noChangeAspect="1" noChangeArrowheads="1"/>
                          </pic:cNvPicPr>
                        </pic:nvPicPr>
                        <pic:blipFill>
                          <a:blip r:embed="rId5" cstate="print"/>
                          <a:srcRect/>
                          <a:stretch>
                            <a:fillRect/>
                          </a:stretch>
                        </pic:blipFill>
                        <pic:spPr bwMode="auto">
                          <a:xfrm>
                            <a:off x="0" y="0"/>
                            <a:ext cx="2119085" cy="1343126"/>
                          </a:xfrm>
                          <a:prstGeom prst="rect">
                            <a:avLst/>
                          </a:prstGeom>
                          <a:noFill/>
                          <a:ln w="9525">
                            <a:noFill/>
                            <a:miter lim="800000"/>
                            <a:headEnd/>
                            <a:tailEnd/>
                          </a:ln>
                        </pic:spPr>
                      </pic:pic>
                    </a:graphicData>
                  </a:graphic>
                </wp:inline>
              </w:drawing>
            </w:r>
          </w:p>
          <w:p w:rsidR="00C22673" w:rsidRPr="008A28CF" w:rsidRDefault="00C22673" w:rsidP="00563169">
            <w:pPr>
              <w:rPr>
                <w:rFonts w:ascii="Times New Roman" w:hAnsi="Times New Roman" w:cs="Times New Roman"/>
                <w:sz w:val="24"/>
                <w:szCs w:val="24"/>
                <w:lang w:val="en-US"/>
              </w:rPr>
            </w:pPr>
            <w:bookmarkStart w:id="0" w:name="_GoBack"/>
            <w:bookmarkEnd w:id="0"/>
          </w:p>
        </w:tc>
        <w:tc>
          <w:tcPr>
            <w:tcW w:w="3538" w:type="dxa"/>
          </w:tcPr>
          <w:p w:rsidR="00561A99" w:rsidRPr="00E2080A" w:rsidRDefault="00096444" w:rsidP="00096444">
            <w:pPr>
              <w:rPr>
                <w:rFonts w:ascii="Times New Roman" w:hAnsi="Times New Roman" w:cs="Times New Roman"/>
                <w:sz w:val="24"/>
                <w:szCs w:val="24"/>
              </w:rPr>
            </w:pPr>
            <w:r w:rsidRPr="00E2080A">
              <w:rPr>
                <w:rFonts w:ascii="Times New Roman" w:hAnsi="Times New Roman" w:cs="Times New Roman"/>
                <w:sz w:val="24"/>
                <w:szCs w:val="24"/>
              </w:rPr>
              <w:lastRenderedPageBreak/>
              <w:t>Учатся отгадывать загадки, отвечать на вопросы</w:t>
            </w:r>
            <w:r w:rsidR="00C22673" w:rsidRPr="00E2080A">
              <w:rPr>
                <w:rFonts w:ascii="Times New Roman" w:hAnsi="Times New Roman" w:cs="Times New Roman"/>
                <w:sz w:val="24"/>
                <w:szCs w:val="24"/>
              </w:rPr>
              <w:t>.</w:t>
            </w:r>
          </w:p>
          <w:p w:rsidR="00C22673" w:rsidRPr="00E2080A" w:rsidRDefault="00C22673" w:rsidP="00096444">
            <w:pPr>
              <w:rPr>
                <w:rFonts w:ascii="Times New Roman" w:hAnsi="Times New Roman" w:cs="Times New Roman"/>
                <w:sz w:val="24"/>
                <w:szCs w:val="24"/>
              </w:rPr>
            </w:pPr>
            <w:r w:rsidRPr="00E2080A">
              <w:rPr>
                <w:rFonts w:ascii="Times New Roman" w:hAnsi="Times New Roman" w:cs="Times New Roman"/>
                <w:sz w:val="24"/>
                <w:szCs w:val="24"/>
              </w:rPr>
              <w:t>Подобрать не менее 1-2 слов признаков к заданным словам.</w:t>
            </w:r>
          </w:p>
          <w:p w:rsidR="00C22673" w:rsidRPr="00E2080A" w:rsidRDefault="00C22673" w:rsidP="00096444">
            <w:pPr>
              <w:rPr>
                <w:rFonts w:ascii="Times New Roman" w:hAnsi="Times New Roman" w:cs="Times New Roman"/>
                <w:sz w:val="24"/>
                <w:szCs w:val="24"/>
              </w:rPr>
            </w:pPr>
          </w:p>
          <w:p w:rsidR="00C22673" w:rsidRPr="00E2080A" w:rsidRDefault="00C22673" w:rsidP="00096444">
            <w:pPr>
              <w:rPr>
                <w:rFonts w:ascii="Times New Roman" w:hAnsi="Times New Roman" w:cs="Times New Roman"/>
                <w:sz w:val="24"/>
                <w:szCs w:val="24"/>
              </w:rPr>
            </w:pPr>
            <w:r w:rsidRPr="00E2080A">
              <w:rPr>
                <w:rFonts w:ascii="Times New Roman" w:hAnsi="Times New Roman" w:cs="Times New Roman"/>
                <w:sz w:val="24"/>
                <w:szCs w:val="24"/>
              </w:rPr>
              <w:t xml:space="preserve">Формирование приобретения умения осознанного построения речевого высказывания. </w:t>
            </w:r>
          </w:p>
        </w:tc>
      </w:tr>
      <w:tr w:rsidR="00295364" w:rsidTr="001C5190">
        <w:tc>
          <w:tcPr>
            <w:tcW w:w="3226" w:type="dxa"/>
          </w:tcPr>
          <w:p w:rsidR="00561A99" w:rsidRDefault="00561A99" w:rsidP="00561A99">
            <w:pPr>
              <w:pStyle w:val="a4"/>
              <w:numPr>
                <w:ilvl w:val="0"/>
                <w:numId w:val="1"/>
              </w:numPr>
              <w:rPr>
                <w:rFonts w:ascii="Times New Roman" w:hAnsi="Times New Roman" w:cs="Times New Roman"/>
                <w:b/>
                <w:sz w:val="28"/>
                <w:szCs w:val="28"/>
              </w:rPr>
            </w:pPr>
            <w:r>
              <w:rPr>
                <w:rFonts w:ascii="Times New Roman" w:hAnsi="Times New Roman" w:cs="Times New Roman"/>
                <w:b/>
                <w:sz w:val="28"/>
                <w:szCs w:val="28"/>
              </w:rPr>
              <w:t>Затруднение в ситуации</w:t>
            </w:r>
          </w:p>
        </w:tc>
        <w:tc>
          <w:tcPr>
            <w:tcW w:w="5268" w:type="dxa"/>
          </w:tcPr>
          <w:p w:rsidR="00096444" w:rsidRPr="000432EF" w:rsidRDefault="00096444" w:rsidP="00FC1FC2">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xml:space="preserve">-Ребята, а </w:t>
            </w:r>
            <w:r>
              <w:rPr>
                <w:rFonts w:ascii="Times New Roman" w:eastAsia="Times New Roman" w:hAnsi="Times New Roman" w:cs="Times New Roman"/>
                <w:color w:val="111111"/>
                <w:sz w:val="24"/>
                <w:szCs w:val="24"/>
                <w:lang w:eastAsia="ru-RU"/>
              </w:rPr>
              <w:t xml:space="preserve">сейчас мы сможем сказать ёжику, почему рассмеялся ворон, заглянув в </w:t>
            </w:r>
            <w:r w:rsidRPr="000432EF">
              <w:rPr>
                <w:rFonts w:ascii="Times New Roman" w:eastAsia="Times New Roman" w:hAnsi="Times New Roman" w:cs="Times New Roman"/>
                <w:color w:val="111111"/>
                <w:sz w:val="24"/>
                <w:szCs w:val="24"/>
                <w:lang w:eastAsia="ru-RU"/>
              </w:rPr>
              <w:t>корзин</w:t>
            </w:r>
            <w:r>
              <w:rPr>
                <w:rFonts w:ascii="Times New Roman" w:eastAsia="Times New Roman" w:hAnsi="Times New Roman" w:cs="Times New Roman"/>
                <w:color w:val="111111"/>
                <w:sz w:val="24"/>
                <w:szCs w:val="24"/>
                <w:lang w:eastAsia="ru-RU"/>
              </w:rPr>
              <w:t>к</w:t>
            </w:r>
            <w:r w:rsidRPr="000432EF">
              <w:rPr>
                <w:rFonts w:ascii="Times New Roman" w:eastAsia="Times New Roman" w:hAnsi="Times New Roman" w:cs="Times New Roman"/>
                <w:color w:val="111111"/>
                <w:sz w:val="24"/>
                <w:szCs w:val="24"/>
                <w:lang w:eastAsia="ru-RU"/>
              </w:rPr>
              <w:t>у?</w:t>
            </w:r>
          </w:p>
          <w:p w:rsidR="00096444" w:rsidRPr="000432EF" w:rsidRDefault="00096444" w:rsidP="00FC1FC2">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w:t>
            </w:r>
            <w:r w:rsidR="009C38F8">
              <w:rPr>
                <w:rFonts w:ascii="Times New Roman" w:eastAsia="Times New Roman" w:hAnsi="Times New Roman" w:cs="Times New Roman"/>
                <w:color w:val="111111"/>
                <w:sz w:val="24"/>
                <w:szCs w:val="24"/>
                <w:lang w:eastAsia="ru-RU"/>
              </w:rPr>
              <w:t>Значит, что ёжи</w:t>
            </w:r>
            <w:r>
              <w:rPr>
                <w:rFonts w:ascii="Times New Roman" w:eastAsia="Times New Roman" w:hAnsi="Times New Roman" w:cs="Times New Roman"/>
                <w:color w:val="111111"/>
                <w:sz w:val="24"/>
                <w:szCs w:val="24"/>
                <w:lang w:eastAsia="ru-RU"/>
              </w:rPr>
              <w:t>ку</w:t>
            </w:r>
            <w:r w:rsidRPr="000432EF">
              <w:rPr>
                <w:rFonts w:ascii="Times New Roman" w:eastAsia="Times New Roman" w:hAnsi="Times New Roman" w:cs="Times New Roman"/>
                <w:color w:val="111111"/>
                <w:sz w:val="24"/>
                <w:szCs w:val="24"/>
                <w:lang w:eastAsia="ru-RU"/>
              </w:rPr>
              <w:t xml:space="preserve"> нужно знать? (Различать съедобные и несъедобные грибы).</w:t>
            </w:r>
          </w:p>
          <w:p w:rsidR="00096444" w:rsidRPr="000432EF" w:rsidRDefault="00096444" w:rsidP="00FC1FC2">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-А как мы сможем ёжика</w:t>
            </w:r>
            <w:r w:rsidRPr="000432EF">
              <w:rPr>
                <w:rFonts w:ascii="Times New Roman" w:eastAsia="Times New Roman" w:hAnsi="Times New Roman" w:cs="Times New Roman"/>
                <w:color w:val="111111"/>
                <w:sz w:val="24"/>
                <w:szCs w:val="24"/>
                <w:lang w:eastAsia="ru-RU"/>
              </w:rPr>
              <w:t xml:space="preserve"> научить различать грибы? (Отправимся на прогулку в лес)</w:t>
            </w:r>
          </w:p>
          <w:p w:rsidR="00096444" w:rsidRPr="000432EF" w:rsidRDefault="00096444" w:rsidP="00096444">
            <w:pPr>
              <w:spacing w:before="204" w:after="204"/>
              <w:ind w:firstLine="360"/>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xml:space="preserve">2. </w:t>
            </w:r>
            <w:proofErr w:type="spellStart"/>
            <w:r w:rsidRPr="000432EF">
              <w:rPr>
                <w:rFonts w:ascii="Times New Roman" w:eastAsia="Times New Roman" w:hAnsi="Times New Roman" w:cs="Times New Roman"/>
                <w:color w:val="111111"/>
                <w:sz w:val="24"/>
                <w:szCs w:val="24"/>
                <w:lang w:eastAsia="ru-RU"/>
              </w:rPr>
              <w:t>Физминутка</w:t>
            </w:r>
            <w:proofErr w:type="spellEnd"/>
            <w:r w:rsidRPr="000432EF">
              <w:rPr>
                <w:rFonts w:ascii="Times New Roman" w:eastAsia="Times New Roman" w:hAnsi="Times New Roman" w:cs="Times New Roman"/>
                <w:color w:val="111111"/>
                <w:sz w:val="24"/>
                <w:szCs w:val="24"/>
                <w:lang w:eastAsia="ru-RU"/>
              </w:rPr>
              <w:t xml:space="preserve"> «Прогулка в лес».</w:t>
            </w:r>
          </w:p>
          <w:p w:rsidR="00096444" w:rsidRPr="000432EF" w:rsidRDefault="00096444" w:rsidP="00096444">
            <w:pPr>
              <w:spacing w:before="204" w:after="204"/>
              <w:contextualSpacing/>
              <w:rPr>
                <w:rFonts w:ascii="Times New Roman" w:eastAsia="Times New Roman" w:hAnsi="Times New Roman" w:cs="Times New Roman"/>
                <w:color w:val="111111"/>
                <w:sz w:val="20"/>
                <w:szCs w:val="20"/>
                <w:lang w:eastAsia="ru-RU"/>
              </w:rPr>
            </w:pPr>
            <w:r w:rsidRPr="000432EF">
              <w:rPr>
                <w:rFonts w:ascii="Times New Roman" w:eastAsia="Times New Roman" w:hAnsi="Times New Roman" w:cs="Times New Roman"/>
                <w:color w:val="111111"/>
                <w:sz w:val="24"/>
                <w:szCs w:val="24"/>
                <w:lang w:eastAsia="ru-RU"/>
              </w:rPr>
              <w:t xml:space="preserve">Все зверушки на опушке </w:t>
            </w:r>
            <w:r w:rsidRPr="000432EF">
              <w:rPr>
                <w:rFonts w:ascii="Times New Roman" w:eastAsia="Times New Roman" w:hAnsi="Times New Roman" w:cs="Times New Roman"/>
                <w:color w:val="111111"/>
                <w:sz w:val="20"/>
                <w:szCs w:val="20"/>
                <w:lang w:eastAsia="ru-RU"/>
              </w:rPr>
              <w:t>(дети идут друг за другом)</w:t>
            </w:r>
          </w:p>
          <w:p w:rsidR="00096444" w:rsidRPr="000432EF" w:rsidRDefault="00096444" w:rsidP="00096444">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Ищут грузди и волнушки.</w:t>
            </w:r>
          </w:p>
          <w:p w:rsidR="00096444" w:rsidRPr="000432EF" w:rsidRDefault="00096444" w:rsidP="00096444">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Белочки скакали, (скач</w:t>
            </w:r>
            <w:r>
              <w:rPr>
                <w:rFonts w:ascii="Times New Roman" w:eastAsia="Times New Roman" w:hAnsi="Times New Roman" w:cs="Times New Roman"/>
                <w:color w:val="111111"/>
                <w:sz w:val="24"/>
                <w:szCs w:val="24"/>
                <w:lang w:eastAsia="ru-RU"/>
              </w:rPr>
              <w:t>ут подскоками</w:t>
            </w:r>
            <w:r w:rsidRPr="000432EF">
              <w:rPr>
                <w:rFonts w:ascii="Times New Roman" w:eastAsia="Times New Roman" w:hAnsi="Times New Roman" w:cs="Times New Roman"/>
                <w:color w:val="111111"/>
                <w:sz w:val="24"/>
                <w:szCs w:val="24"/>
                <w:lang w:eastAsia="ru-RU"/>
              </w:rPr>
              <w:t>)</w:t>
            </w:r>
          </w:p>
          <w:p w:rsidR="00096444" w:rsidRPr="000432EF" w:rsidRDefault="00096444" w:rsidP="00096444">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Рыжики срывали («срывают грибок»)</w:t>
            </w:r>
          </w:p>
          <w:p w:rsidR="00096444" w:rsidRPr="000432EF" w:rsidRDefault="00096444" w:rsidP="00096444">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Лисичка бежала, (легкий бег)</w:t>
            </w:r>
          </w:p>
          <w:p w:rsidR="00096444" w:rsidRPr="000432EF" w:rsidRDefault="00096444" w:rsidP="00096444">
            <w:pPr>
              <w:spacing w:before="204" w:after="204"/>
              <w:contextualSpacing/>
              <w:rPr>
                <w:rFonts w:ascii="Times New Roman" w:eastAsia="Times New Roman" w:hAnsi="Times New Roman" w:cs="Times New Roman"/>
                <w:color w:val="111111"/>
                <w:sz w:val="20"/>
                <w:szCs w:val="20"/>
                <w:lang w:eastAsia="ru-RU"/>
              </w:rPr>
            </w:pPr>
            <w:r>
              <w:rPr>
                <w:rFonts w:ascii="Times New Roman" w:eastAsia="Times New Roman" w:hAnsi="Times New Roman" w:cs="Times New Roman"/>
                <w:color w:val="111111"/>
                <w:sz w:val="24"/>
                <w:szCs w:val="24"/>
                <w:lang w:eastAsia="ru-RU"/>
              </w:rPr>
              <w:lastRenderedPageBreak/>
              <w:t>Лисички собирала,</w:t>
            </w:r>
            <w:r w:rsidR="00A8021B">
              <w:rPr>
                <w:rFonts w:ascii="Times New Roman" w:eastAsia="Times New Roman" w:hAnsi="Times New Roman" w:cs="Times New Roman"/>
                <w:color w:val="111111"/>
                <w:sz w:val="24"/>
                <w:szCs w:val="24"/>
                <w:lang w:eastAsia="ru-RU"/>
              </w:rPr>
              <w:t xml:space="preserve"> </w:t>
            </w:r>
            <w:r w:rsidR="00A8021B" w:rsidRPr="00A8021B">
              <w:rPr>
                <w:rFonts w:ascii="Times New Roman" w:eastAsia="Times New Roman" w:hAnsi="Times New Roman" w:cs="Times New Roman"/>
                <w:color w:val="111111"/>
                <w:sz w:val="20"/>
                <w:szCs w:val="20"/>
                <w:lang w:eastAsia="ru-RU"/>
              </w:rPr>
              <w:t>(</w:t>
            </w:r>
            <w:r w:rsidRPr="000432EF">
              <w:rPr>
                <w:rFonts w:ascii="Times New Roman" w:eastAsia="Times New Roman" w:hAnsi="Times New Roman" w:cs="Times New Roman"/>
                <w:color w:val="111111"/>
                <w:sz w:val="20"/>
                <w:szCs w:val="20"/>
                <w:lang w:eastAsia="ru-RU"/>
              </w:rPr>
              <w:t>срывают воображаемый гриб»)</w:t>
            </w:r>
            <w:r w:rsidR="00C565B9">
              <w:rPr>
                <w:rFonts w:ascii="Times New Roman" w:eastAsia="Times New Roman" w:hAnsi="Times New Roman" w:cs="Times New Roman"/>
                <w:color w:val="111111"/>
                <w:sz w:val="20"/>
                <w:szCs w:val="20"/>
                <w:lang w:eastAsia="ru-RU"/>
              </w:rPr>
              <w:t>…</w:t>
            </w:r>
          </w:p>
          <w:p w:rsidR="00A8021B" w:rsidRDefault="00096444" w:rsidP="00A8021B">
            <w:pPr>
              <w:spacing w:before="204" w:after="204"/>
              <w:ind w:firstLine="360"/>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Вот и наша полян</w:t>
            </w:r>
            <w:r>
              <w:rPr>
                <w:rFonts w:ascii="Times New Roman" w:eastAsia="Times New Roman" w:hAnsi="Times New Roman" w:cs="Times New Roman"/>
                <w:color w:val="111111"/>
                <w:sz w:val="24"/>
                <w:szCs w:val="24"/>
                <w:lang w:eastAsia="ru-RU"/>
              </w:rPr>
              <w:t>ка, а вот пустая корзина ёжика</w:t>
            </w:r>
            <w:r w:rsidRPr="000432EF">
              <w:rPr>
                <w:rFonts w:ascii="Times New Roman" w:eastAsia="Times New Roman" w:hAnsi="Times New Roman" w:cs="Times New Roman"/>
                <w:color w:val="111111"/>
                <w:sz w:val="24"/>
                <w:szCs w:val="24"/>
                <w:lang w:eastAsia="ru-RU"/>
              </w:rPr>
              <w:t>. Давайте съедобные грибы положим в корзинку, а несъедобные оставим на полянке.</w:t>
            </w:r>
          </w:p>
          <w:p w:rsidR="00561A99" w:rsidRDefault="00FC1FC2" w:rsidP="00A8021B">
            <w:pPr>
              <w:spacing w:before="204" w:after="204"/>
              <w:ind w:firstLine="360"/>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w:t>
            </w:r>
            <w:r w:rsidR="00096444" w:rsidRPr="000432EF">
              <w:rPr>
                <w:rFonts w:ascii="Times New Roman" w:eastAsia="Times New Roman" w:hAnsi="Times New Roman" w:cs="Times New Roman"/>
                <w:color w:val="111111"/>
                <w:sz w:val="24"/>
                <w:szCs w:val="24"/>
                <w:lang w:eastAsia="ru-RU"/>
              </w:rPr>
              <w:t xml:space="preserve">Дети делятся на две команды по желанию. 1-ая </w:t>
            </w:r>
            <w:r>
              <w:rPr>
                <w:rFonts w:ascii="Times New Roman" w:eastAsia="Times New Roman" w:hAnsi="Times New Roman" w:cs="Times New Roman"/>
                <w:color w:val="111111"/>
                <w:sz w:val="24"/>
                <w:szCs w:val="24"/>
                <w:lang w:eastAsia="ru-RU"/>
              </w:rPr>
              <w:t>и</w:t>
            </w:r>
            <w:r w:rsidR="00096444" w:rsidRPr="000432EF">
              <w:rPr>
                <w:rFonts w:ascii="Times New Roman" w:eastAsia="Times New Roman" w:hAnsi="Times New Roman" w:cs="Times New Roman"/>
                <w:color w:val="111111"/>
                <w:sz w:val="24"/>
                <w:szCs w:val="24"/>
                <w:lang w:eastAsia="ru-RU"/>
              </w:rPr>
              <w:t>2-ая команда складывает с</w:t>
            </w:r>
            <w:r>
              <w:rPr>
                <w:rFonts w:ascii="Times New Roman" w:eastAsia="Times New Roman" w:hAnsi="Times New Roman" w:cs="Times New Roman"/>
                <w:color w:val="111111"/>
                <w:sz w:val="24"/>
                <w:szCs w:val="24"/>
                <w:lang w:eastAsia="ru-RU"/>
              </w:rPr>
              <w:t>ъедобные грибы в корзину ёжика</w:t>
            </w:r>
            <w:r w:rsidR="00096444" w:rsidRPr="000432EF">
              <w:rPr>
                <w:rFonts w:ascii="Times New Roman" w:eastAsia="Times New Roman" w:hAnsi="Times New Roman" w:cs="Times New Roman"/>
                <w:color w:val="111111"/>
                <w:sz w:val="24"/>
                <w:szCs w:val="24"/>
                <w:lang w:eastAsia="ru-RU"/>
              </w:rPr>
              <w:t>.</w:t>
            </w:r>
            <w:r>
              <w:rPr>
                <w:rFonts w:ascii="Times New Roman" w:eastAsia="Times New Roman" w:hAnsi="Times New Roman" w:cs="Times New Roman"/>
                <w:color w:val="111111"/>
                <w:sz w:val="24"/>
                <w:szCs w:val="24"/>
                <w:lang w:eastAsia="ru-RU"/>
              </w:rPr>
              <w:t xml:space="preserve"> </w:t>
            </w:r>
            <w:proofErr w:type="gramStart"/>
            <w:r>
              <w:rPr>
                <w:rFonts w:ascii="Times New Roman" w:eastAsia="Times New Roman" w:hAnsi="Times New Roman" w:cs="Times New Roman"/>
                <w:color w:val="111111"/>
                <w:sz w:val="24"/>
                <w:szCs w:val="24"/>
                <w:lang w:eastAsia="ru-RU"/>
              </w:rPr>
              <w:t>(</w:t>
            </w:r>
            <w:r w:rsidR="00096444" w:rsidRPr="000432EF">
              <w:rPr>
                <w:rFonts w:ascii="Times New Roman" w:eastAsia="Times New Roman" w:hAnsi="Times New Roman" w:cs="Times New Roman"/>
                <w:color w:val="111111"/>
                <w:sz w:val="24"/>
                <w:szCs w:val="24"/>
                <w:lang w:eastAsia="ru-RU"/>
              </w:rPr>
              <w:t xml:space="preserve"> грибы</w:t>
            </w:r>
            <w:proofErr w:type="gramEnd"/>
            <w:r w:rsidR="00096444" w:rsidRPr="000432EF">
              <w:rPr>
                <w:rFonts w:ascii="Times New Roman" w:eastAsia="Times New Roman" w:hAnsi="Times New Roman" w:cs="Times New Roman"/>
                <w:color w:val="111111"/>
                <w:sz w:val="24"/>
                <w:szCs w:val="24"/>
                <w:lang w:eastAsia="ru-RU"/>
              </w:rPr>
              <w:t xml:space="preserve"> посчитать, сравнить)</w:t>
            </w:r>
          </w:p>
          <w:p w:rsidR="00FC1FC2" w:rsidRDefault="00FC1FC2" w:rsidP="00A8021B">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-Почему не смогли выполнить правильно? После обсуждения, дети делают вывод, что их знаний </w:t>
            </w:r>
            <w:proofErr w:type="gramStart"/>
            <w:r>
              <w:rPr>
                <w:rFonts w:ascii="Times New Roman" w:eastAsia="Times New Roman" w:hAnsi="Times New Roman" w:cs="Times New Roman"/>
                <w:color w:val="111111"/>
                <w:sz w:val="24"/>
                <w:szCs w:val="24"/>
                <w:lang w:eastAsia="ru-RU"/>
              </w:rPr>
              <w:t>не достаточно</w:t>
            </w:r>
            <w:proofErr w:type="gramEnd"/>
            <w:r>
              <w:rPr>
                <w:rFonts w:ascii="Times New Roman" w:eastAsia="Times New Roman" w:hAnsi="Times New Roman" w:cs="Times New Roman"/>
                <w:color w:val="111111"/>
                <w:sz w:val="24"/>
                <w:szCs w:val="24"/>
                <w:lang w:eastAsia="ru-RU"/>
              </w:rPr>
              <w:t>, для выполнения задания)</w:t>
            </w:r>
          </w:p>
          <w:p w:rsidR="00FC1FC2" w:rsidRPr="00FC1FC2" w:rsidRDefault="00FC1FC2" w:rsidP="00563169">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Что вам нужно узнать?</w:t>
            </w:r>
          </w:p>
        </w:tc>
        <w:tc>
          <w:tcPr>
            <w:tcW w:w="3582" w:type="dxa"/>
          </w:tcPr>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9C38F8" w:rsidRPr="009C38F8" w:rsidRDefault="009C38F8" w:rsidP="009C38F8">
            <w:pPr>
              <w:jc w:val="both"/>
              <w:rPr>
                <w:rFonts w:ascii="Times New Roman" w:hAnsi="Times New Roman" w:cs="Times New Roman"/>
                <w:noProof/>
                <w:sz w:val="24"/>
                <w:szCs w:val="24"/>
                <w:lang w:eastAsia="ru-RU"/>
              </w:rPr>
            </w:pPr>
            <w:r w:rsidRPr="009C38F8">
              <w:rPr>
                <w:rFonts w:ascii="Times New Roman" w:hAnsi="Times New Roman" w:cs="Times New Roman"/>
                <w:noProof/>
                <w:sz w:val="24"/>
                <w:szCs w:val="24"/>
                <w:lang w:eastAsia="ru-RU"/>
              </w:rPr>
              <w:t>Рассматривание слайдов с изображением съедобных грибов</w:t>
            </w:r>
          </w:p>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9C38F8" w:rsidRDefault="009C38F8" w:rsidP="009C38F8">
            <w:pPr>
              <w:rPr>
                <w:noProof/>
                <w:lang w:eastAsia="ru-RU"/>
              </w:rPr>
            </w:pPr>
          </w:p>
          <w:p w:rsidR="00A8021B" w:rsidRDefault="00A8021B" w:rsidP="009C38F8">
            <w:pPr>
              <w:rPr>
                <w:noProof/>
                <w:lang w:eastAsia="ru-RU"/>
              </w:rPr>
            </w:pPr>
          </w:p>
          <w:p w:rsidR="00A8021B" w:rsidRDefault="00A8021B" w:rsidP="009C38F8">
            <w:pPr>
              <w:rPr>
                <w:noProof/>
                <w:lang w:eastAsia="ru-RU"/>
              </w:rPr>
            </w:pPr>
          </w:p>
          <w:p w:rsidR="00563169" w:rsidRDefault="00563169" w:rsidP="009C38F8">
            <w:pPr>
              <w:rPr>
                <w:noProof/>
                <w:lang w:eastAsia="ru-RU"/>
              </w:rPr>
            </w:pPr>
          </w:p>
          <w:p w:rsidR="00563169" w:rsidRDefault="00563169" w:rsidP="009C38F8">
            <w:pPr>
              <w:rPr>
                <w:noProof/>
                <w:lang w:eastAsia="ru-RU"/>
              </w:rPr>
            </w:pPr>
          </w:p>
          <w:p w:rsidR="00563169" w:rsidRPr="00563169" w:rsidRDefault="00563169" w:rsidP="009C38F8">
            <w:pPr>
              <w:rPr>
                <w:rFonts w:ascii="Times New Roman" w:hAnsi="Times New Roman" w:cs="Times New Roman"/>
                <w:noProof/>
                <w:sz w:val="24"/>
                <w:szCs w:val="24"/>
                <w:lang w:eastAsia="ru-RU"/>
              </w:rPr>
            </w:pPr>
            <w:r w:rsidRPr="00563169">
              <w:rPr>
                <w:rFonts w:ascii="Times New Roman" w:hAnsi="Times New Roman" w:cs="Times New Roman"/>
                <w:noProof/>
                <w:sz w:val="24"/>
                <w:szCs w:val="24"/>
                <w:lang w:eastAsia="ru-RU"/>
              </w:rPr>
              <w:t>Коммуникативная</w:t>
            </w:r>
          </w:p>
          <w:p w:rsidR="00561A99" w:rsidRDefault="00561A99">
            <w:pPr>
              <w:jc w:val="center"/>
              <w:rPr>
                <w:rFonts w:ascii="Times New Roman" w:hAnsi="Times New Roman" w:cs="Times New Roman"/>
                <w:b/>
                <w:sz w:val="28"/>
                <w:szCs w:val="28"/>
              </w:rPr>
            </w:pPr>
          </w:p>
        </w:tc>
        <w:tc>
          <w:tcPr>
            <w:tcW w:w="3538" w:type="dxa"/>
          </w:tcPr>
          <w:p w:rsidR="00561A99" w:rsidRDefault="00561A99" w:rsidP="009C38F8">
            <w:pPr>
              <w:rPr>
                <w:rFonts w:ascii="Times New Roman" w:hAnsi="Times New Roman" w:cs="Times New Roman"/>
                <w:b/>
                <w:sz w:val="28"/>
                <w:szCs w:val="28"/>
              </w:rPr>
            </w:pPr>
          </w:p>
          <w:p w:rsidR="009C38F8" w:rsidRDefault="009C38F8" w:rsidP="009C38F8">
            <w:pPr>
              <w:rPr>
                <w:rFonts w:ascii="Times New Roman" w:hAnsi="Times New Roman" w:cs="Times New Roman"/>
                <w:b/>
                <w:sz w:val="28"/>
                <w:szCs w:val="28"/>
              </w:rPr>
            </w:pPr>
          </w:p>
          <w:p w:rsidR="009C38F8" w:rsidRDefault="009C38F8" w:rsidP="009C38F8">
            <w:pPr>
              <w:rPr>
                <w:rFonts w:ascii="Times New Roman" w:hAnsi="Times New Roman" w:cs="Times New Roman"/>
                <w:b/>
                <w:sz w:val="28"/>
                <w:szCs w:val="28"/>
              </w:rPr>
            </w:pPr>
          </w:p>
          <w:p w:rsidR="009C38F8" w:rsidRDefault="009C38F8" w:rsidP="00A8021B">
            <w:pPr>
              <w:jc w:val="both"/>
              <w:rPr>
                <w:rFonts w:ascii="Times New Roman" w:hAnsi="Times New Roman" w:cs="Times New Roman"/>
                <w:sz w:val="24"/>
                <w:szCs w:val="24"/>
              </w:rPr>
            </w:pPr>
            <w:r w:rsidRPr="00A8021B">
              <w:rPr>
                <w:rFonts w:ascii="Times New Roman" w:hAnsi="Times New Roman" w:cs="Times New Roman"/>
                <w:sz w:val="24"/>
                <w:szCs w:val="24"/>
              </w:rPr>
              <w:t>Формируют причину затруднения</w:t>
            </w:r>
            <w:r w:rsidR="00A8021B" w:rsidRPr="00A8021B">
              <w:rPr>
                <w:rFonts w:ascii="Times New Roman" w:hAnsi="Times New Roman" w:cs="Times New Roman"/>
                <w:sz w:val="24"/>
                <w:szCs w:val="24"/>
              </w:rPr>
              <w:t>, ставят перед собой не менее одной задачи для устранения затруднения</w:t>
            </w:r>
            <w:r w:rsidR="00A8021B">
              <w:rPr>
                <w:rFonts w:ascii="Times New Roman" w:hAnsi="Times New Roman" w:cs="Times New Roman"/>
                <w:sz w:val="24"/>
                <w:szCs w:val="24"/>
              </w:rPr>
              <w:t>.</w:t>
            </w:r>
          </w:p>
          <w:p w:rsidR="00A8021B" w:rsidRDefault="00A8021B" w:rsidP="00A8021B">
            <w:pPr>
              <w:jc w:val="both"/>
              <w:rPr>
                <w:rFonts w:ascii="Times New Roman" w:hAnsi="Times New Roman" w:cs="Times New Roman"/>
                <w:sz w:val="24"/>
                <w:szCs w:val="24"/>
              </w:rPr>
            </w:pPr>
            <w:r>
              <w:rPr>
                <w:rFonts w:ascii="Times New Roman" w:hAnsi="Times New Roman" w:cs="Times New Roman"/>
                <w:sz w:val="24"/>
                <w:szCs w:val="24"/>
              </w:rPr>
              <w:t xml:space="preserve">- Надо узнать, какие грибы несъедобные) </w:t>
            </w: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Default="00A8021B" w:rsidP="00A8021B">
            <w:pPr>
              <w:jc w:val="both"/>
              <w:rPr>
                <w:rFonts w:ascii="Times New Roman" w:hAnsi="Times New Roman" w:cs="Times New Roman"/>
                <w:sz w:val="24"/>
                <w:szCs w:val="24"/>
              </w:rPr>
            </w:pPr>
          </w:p>
          <w:p w:rsidR="00A8021B" w:rsidRPr="00A8021B" w:rsidRDefault="00A8021B" w:rsidP="00A8021B">
            <w:pPr>
              <w:jc w:val="both"/>
              <w:rPr>
                <w:rFonts w:ascii="Times New Roman" w:hAnsi="Times New Roman" w:cs="Times New Roman"/>
                <w:sz w:val="24"/>
                <w:szCs w:val="24"/>
              </w:rPr>
            </w:pPr>
          </w:p>
        </w:tc>
      </w:tr>
      <w:tr w:rsidR="00295364" w:rsidTr="001C5190">
        <w:tc>
          <w:tcPr>
            <w:tcW w:w="3226" w:type="dxa"/>
          </w:tcPr>
          <w:p w:rsidR="00561A99" w:rsidRDefault="00561A99" w:rsidP="00561A99">
            <w:pPr>
              <w:pStyle w:val="a4"/>
              <w:numPr>
                <w:ilvl w:val="0"/>
                <w:numId w:val="1"/>
              </w:numPr>
              <w:rPr>
                <w:rFonts w:ascii="Times New Roman" w:hAnsi="Times New Roman" w:cs="Times New Roman"/>
                <w:b/>
                <w:sz w:val="28"/>
                <w:szCs w:val="28"/>
              </w:rPr>
            </w:pPr>
            <w:r>
              <w:rPr>
                <w:rFonts w:ascii="Times New Roman" w:hAnsi="Times New Roman" w:cs="Times New Roman"/>
                <w:b/>
                <w:sz w:val="28"/>
                <w:szCs w:val="28"/>
              </w:rPr>
              <w:lastRenderedPageBreak/>
              <w:t>«Открытие»</w:t>
            </w:r>
          </w:p>
          <w:p w:rsidR="00561A99" w:rsidRDefault="00561A99" w:rsidP="00561A99">
            <w:pPr>
              <w:pStyle w:val="a4"/>
              <w:rPr>
                <w:rFonts w:ascii="Times New Roman" w:hAnsi="Times New Roman" w:cs="Times New Roman"/>
                <w:b/>
                <w:sz w:val="28"/>
                <w:szCs w:val="28"/>
              </w:rPr>
            </w:pPr>
            <w:r>
              <w:rPr>
                <w:rFonts w:ascii="Times New Roman" w:hAnsi="Times New Roman" w:cs="Times New Roman"/>
                <w:b/>
                <w:sz w:val="28"/>
                <w:szCs w:val="28"/>
              </w:rPr>
              <w:t>нового знания</w:t>
            </w:r>
          </w:p>
        </w:tc>
        <w:tc>
          <w:tcPr>
            <w:tcW w:w="5268" w:type="dxa"/>
          </w:tcPr>
          <w:p w:rsidR="00F6664B" w:rsidRPr="000432EF" w:rsidRDefault="00F6664B" w:rsidP="00F6664B">
            <w:pPr>
              <w:spacing w:before="204" w:after="204"/>
              <w:contextualSpacing/>
              <w:rPr>
                <w:rFonts w:ascii="Times New Roman" w:eastAsia="Times New Roman" w:hAnsi="Times New Roman" w:cs="Times New Roman"/>
                <w:color w:val="111111"/>
                <w:sz w:val="24"/>
                <w:szCs w:val="24"/>
                <w:lang w:eastAsia="ru-RU"/>
              </w:rPr>
            </w:pPr>
            <w:r w:rsidRPr="00F6664B">
              <w:rPr>
                <w:rFonts w:ascii="Times New Roman" w:eastAsia="Times New Roman" w:hAnsi="Times New Roman" w:cs="Times New Roman"/>
                <w:color w:val="111111"/>
                <w:sz w:val="24"/>
                <w:szCs w:val="24"/>
                <w:lang w:eastAsia="ru-RU"/>
              </w:rPr>
              <w:t>-</w:t>
            </w:r>
            <w:r w:rsidRPr="000432EF">
              <w:rPr>
                <w:rFonts w:ascii="Times New Roman" w:eastAsia="Times New Roman" w:hAnsi="Times New Roman" w:cs="Times New Roman"/>
                <w:color w:val="111111"/>
                <w:sz w:val="24"/>
                <w:szCs w:val="24"/>
                <w:lang w:eastAsia="ru-RU"/>
              </w:rPr>
              <w:t>Дети, как и откуда мы можем узнать информацию о грибах?</w:t>
            </w:r>
            <w:r w:rsidRPr="00F6664B">
              <w:rPr>
                <w:rFonts w:ascii="Times New Roman" w:eastAsia="Times New Roman" w:hAnsi="Times New Roman" w:cs="Times New Roman"/>
                <w:color w:val="111111"/>
                <w:sz w:val="24"/>
                <w:szCs w:val="24"/>
                <w:lang w:eastAsia="ru-RU"/>
              </w:rPr>
              <w:t xml:space="preserve"> Кто нам может помочь?</w:t>
            </w:r>
          </w:p>
          <w:p w:rsidR="00F6664B" w:rsidRPr="000432EF" w:rsidRDefault="00F6664B" w:rsidP="00F6664B">
            <w:pPr>
              <w:spacing w:before="204" w:after="204"/>
              <w:ind w:firstLine="360"/>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Лесные грибы относятся к большой группе живых организмов - царству грибов.</w:t>
            </w:r>
          </w:p>
          <w:p w:rsidR="00F6664B" w:rsidRPr="000432EF" w:rsidRDefault="00F6664B" w:rsidP="00F6664B">
            <w:pPr>
              <w:spacing w:before="204" w:after="204"/>
              <w:ind w:firstLine="360"/>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Давайте рассмотрим гриб, из чего он состоит? (шляпка, ножка).</w:t>
            </w:r>
          </w:p>
          <w:p w:rsidR="00F6664B" w:rsidRPr="000432EF" w:rsidRDefault="00F6664B" w:rsidP="00F6664B">
            <w:pPr>
              <w:spacing w:before="204" w:after="204"/>
              <w:ind w:firstLine="360"/>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Верно, это то, что мы над землей, а в земле есть грибница. Грибница имеет вид нежного пушистого налета, будто множество тоненьких ниточек, переплетенных между собой. По строению нижней части шляпок, грибы делятся на пластинчатых (имеющих на нижней части шляпки пластинки) и трубчатых (имеющих пористую по</w:t>
            </w:r>
            <w:r>
              <w:rPr>
                <w:rFonts w:ascii="Times New Roman" w:eastAsia="Times New Roman" w:hAnsi="Times New Roman" w:cs="Times New Roman"/>
                <w:color w:val="111111"/>
                <w:sz w:val="24"/>
                <w:szCs w:val="24"/>
                <w:lang w:eastAsia="ru-RU"/>
              </w:rPr>
              <w:t>верхность).</w:t>
            </w:r>
          </w:p>
          <w:p w:rsidR="00F6664B" w:rsidRPr="000432EF" w:rsidRDefault="00F6664B" w:rsidP="00F6664B">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 xml:space="preserve">-А вы, </w:t>
            </w:r>
            <w:proofErr w:type="gramStart"/>
            <w:r w:rsidRPr="000432EF">
              <w:rPr>
                <w:rFonts w:ascii="Times New Roman" w:eastAsia="Times New Roman" w:hAnsi="Times New Roman" w:cs="Times New Roman"/>
                <w:color w:val="111111"/>
                <w:sz w:val="24"/>
                <w:szCs w:val="24"/>
                <w:lang w:eastAsia="ru-RU"/>
              </w:rPr>
              <w:t>знаете</w:t>
            </w:r>
            <w:proofErr w:type="gramEnd"/>
            <w:r w:rsidRPr="000432EF">
              <w:rPr>
                <w:rFonts w:ascii="Times New Roman" w:eastAsia="Times New Roman" w:hAnsi="Times New Roman" w:cs="Times New Roman"/>
                <w:color w:val="111111"/>
                <w:sz w:val="24"/>
                <w:szCs w:val="24"/>
                <w:lang w:eastAsia="ru-RU"/>
              </w:rPr>
              <w:t xml:space="preserve"> как называю человека, собирающего грибы?</w:t>
            </w:r>
            <w:r>
              <w:rPr>
                <w:rFonts w:ascii="Times New Roman" w:eastAsia="Times New Roman" w:hAnsi="Times New Roman" w:cs="Times New Roman"/>
                <w:color w:val="111111"/>
                <w:sz w:val="24"/>
                <w:szCs w:val="24"/>
                <w:lang w:eastAsia="ru-RU"/>
              </w:rPr>
              <w:t xml:space="preserve"> </w:t>
            </w:r>
            <w:r w:rsidRPr="000432EF">
              <w:rPr>
                <w:rFonts w:ascii="Times New Roman" w:eastAsia="Times New Roman" w:hAnsi="Times New Roman" w:cs="Times New Roman"/>
                <w:color w:val="111111"/>
                <w:sz w:val="24"/>
                <w:szCs w:val="24"/>
                <w:lang w:eastAsia="ru-RU"/>
              </w:rPr>
              <w:t>(грибник)</w:t>
            </w:r>
          </w:p>
          <w:p w:rsidR="00F6664B" w:rsidRDefault="00F6664B" w:rsidP="00F6664B">
            <w:pPr>
              <w:spacing w:before="204" w:after="204"/>
              <w:contextualSpacing/>
              <w:rPr>
                <w:rFonts w:ascii="Times New Roman" w:eastAsia="Times New Roman" w:hAnsi="Times New Roman" w:cs="Times New Roman"/>
                <w:color w:val="111111"/>
                <w:sz w:val="24"/>
                <w:szCs w:val="24"/>
                <w:lang w:eastAsia="ru-RU"/>
              </w:rPr>
            </w:pPr>
            <w:r w:rsidRPr="000432EF">
              <w:rPr>
                <w:rFonts w:ascii="Times New Roman" w:eastAsia="Times New Roman" w:hAnsi="Times New Roman" w:cs="Times New Roman"/>
                <w:color w:val="111111"/>
                <w:sz w:val="24"/>
                <w:szCs w:val="24"/>
                <w:lang w:eastAsia="ru-RU"/>
              </w:rPr>
              <w:t>-Настоящий грибник, найдя гриб, сначала полюбуется им, запомнит, где этот гриб вырос, и только потом бережно срежет его и положит в лукошко шляпкой вниз.</w:t>
            </w:r>
          </w:p>
          <w:p w:rsidR="00F6664B" w:rsidRDefault="00F6664B" w:rsidP="00F6664B">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-Как называется суп из грибов?  (грибной суп)</w:t>
            </w:r>
          </w:p>
          <w:p w:rsidR="00A8021B" w:rsidRPr="00664ED1" w:rsidRDefault="00A8021B" w:rsidP="00F6664B">
            <w:pPr>
              <w:spacing w:before="204" w:after="204"/>
              <w:contextualSpacing/>
              <w:rPr>
                <w:rFonts w:ascii="Times New Roman" w:eastAsia="Times New Roman" w:hAnsi="Times New Roman" w:cs="Times New Roman"/>
                <w:color w:val="111111"/>
                <w:sz w:val="24"/>
                <w:szCs w:val="24"/>
                <w:u w:val="single"/>
                <w:lang w:eastAsia="ru-RU"/>
              </w:rPr>
            </w:pPr>
            <w:r w:rsidRPr="00664ED1">
              <w:rPr>
                <w:rFonts w:ascii="Times New Roman" w:eastAsia="Times New Roman" w:hAnsi="Times New Roman" w:cs="Times New Roman"/>
                <w:color w:val="111111"/>
                <w:sz w:val="24"/>
                <w:szCs w:val="24"/>
                <w:u w:val="single"/>
                <w:lang w:eastAsia="ru-RU"/>
              </w:rPr>
              <w:t>Отличие ядовитых грибов.</w:t>
            </w:r>
          </w:p>
          <w:p w:rsidR="00A8021B" w:rsidRPr="00A8021B" w:rsidRDefault="00A8021B" w:rsidP="00A8021B">
            <w:pPr>
              <w:spacing w:before="204" w:after="204"/>
              <w:contextualSpacing/>
              <w:rPr>
                <w:rFonts w:ascii="Times New Roman" w:eastAsia="Times New Roman" w:hAnsi="Times New Roman" w:cs="Times New Roman"/>
                <w:color w:val="111111"/>
                <w:sz w:val="24"/>
                <w:szCs w:val="24"/>
                <w:lang w:eastAsia="ru-RU"/>
              </w:rPr>
            </w:pPr>
            <w:r w:rsidRPr="00A8021B">
              <w:rPr>
                <w:rFonts w:ascii="Times New Roman" w:eastAsia="Times New Roman" w:hAnsi="Times New Roman" w:cs="Times New Roman"/>
                <w:color w:val="111111"/>
                <w:sz w:val="24"/>
                <w:szCs w:val="24"/>
                <w:lang w:eastAsia="ru-RU"/>
              </w:rPr>
              <w:t xml:space="preserve">Посмотрите на внутреннюю сторону </w:t>
            </w:r>
            <w:proofErr w:type="gramStart"/>
            <w:r w:rsidRPr="00A8021B">
              <w:rPr>
                <w:rFonts w:ascii="Times New Roman" w:eastAsia="Times New Roman" w:hAnsi="Times New Roman" w:cs="Times New Roman"/>
                <w:color w:val="111111"/>
                <w:sz w:val="24"/>
                <w:szCs w:val="24"/>
                <w:lang w:eastAsia="ru-RU"/>
              </w:rPr>
              <w:t>шляпки,.</w:t>
            </w:r>
            <w:proofErr w:type="gramEnd"/>
            <w:r w:rsidRPr="00A8021B">
              <w:rPr>
                <w:rFonts w:ascii="Times New Roman" w:eastAsia="Times New Roman" w:hAnsi="Times New Roman" w:cs="Times New Roman"/>
                <w:color w:val="111111"/>
                <w:sz w:val="24"/>
                <w:szCs w:val="24"/>
                <w:lang w:eastAsia="ru-RU"/>
              </w:rPr>
              <w:t xml:space="preserve"> Все самые ядовитые грибы – пластинчатые.. </w:t>
            </w:r>
          </w:p>
          <w:p w:rsidR="00A8021B" w:rsidRPr="00A8021B" w:rsidRDefault="00A8021B" w:rsidP="00A8021B">
            <w:pPr>
              <w:spacing w:before="204" w:after="204"/>
              <w:contextualSpacing/>
              <w:rPr>
                <w:rFonts w:ascii="Times New Roman" w:eastAsia="Times New Roman" w:hAnsi="Times New Roman" w:cs="Times New Roman"/>
                <w:color w:val="111111"/>
                <w:sz w:val="24"/>
                <w:szCs w:val="24"/>
                <w:lang w:eastAsia="ru-RU"/>
              </w:rPr>
            </w:pPr>
            <w:r w:rsidRPr="00A8021B">
              <w:rPr>
                <w:rFonts w:ascii="Times New Roman" w:eastAsia="Times New Roman" w:hAnsi="Times New Roman" w:cs="Times New Roman"/>
                <w:color w:val="111111"/>
                <w:sz w:val="24"/>
                <w:szCs w:val="24"/>
                <w:lang w:eastAsia="ru-RU"/>
              </w:rPr>
              <w:t xml:space="preserve">Осмотрите внимательно нижнюю часть гриба. У мухоморов и поганок всех разновидностей </w:t>
            </w:r>
            <w:r w:rsidRPr="00A8021B">
              <w:rPr>
                <w:rFonts w:ascii="Times New Roman" w:eastAsia="Times New Roman" w:hAnsi="Times New Roman" w:cs="Times New Roman"/>
                <w:color w:val="111111"/>
                <w:sz w:val="24"/>
                <w:szCs w:val="24"/>
                <w:lang w:eastAsia="ru-RU"/>
              </w:rPr>
              <w:lastRenderedPageBreak/>
              <w:t>имеется утолщение в нижней части ножки.</w:t>
            </w:r>
          </w:p>
          <w:p w:rsidR="00A8021B" w:rsidRDefault="00A8021B" w:rsidP="00A8021B">
            <w:pPr>
              <w:spacing w:before="204" w:after="204"/>
              <w:contextualSpacing/>
              <w:rPr>
                <w:rFonts w:ascii="Times New Roman" w:eastAsia="Times New Roman" w:hAnsi="Times New Roman" w:cs="Times New Roman"/>
                <w:color w:val="111111"/>
                <w:sz w:val="24"/>
                <w:szCs w:val="24"/>
                <w:lang w:eastAsia="ru-RU"/>
              </w:rPr>
            </w:pPr>
            <w:r w:rsidRPr="00A8021B">
              <w:rPr>
                <w:rFonts w:ascii="Times New Roman" w:eastAsia="Times New Roman" w:hAnsi="Times New Roman" w:cs="Times New Roman"/>
                <w:color w:val="111111"/>
                <w:sz w:val="24"/>
                <w:szCs w:val="24"/>
                <w:lang w:eastAsia="ru-RU"/>
              </w:rPr>
              <w:t>Посмотрите – есть ли на ножке кольцо-</w:t>
            </w:r>
            <w:proofErr w:type="gramStart"/>
            <w:r w:rsidRPr="00A8021B">
              <w:rPr>
                <w:rFonts w:ascii="Times New Roman" w:eastAsia="Times New Roman" w:hAnsi="Times New Roman" w:cs="Times New Roman"/>
                <w:color w:val="111111"/>
                <w:sz w:val="24"/>
                <w:szCs w:val="24"/>
                <w:lang w:eastAsia="ru-RU"/>
              </w:rPr>
              <w:t>воротничок..</w:t>
            </w:r>
            <w:proofErr w:type="gramEnd"/>
            <w:r w:rsidRPr="00A8021B">
              <w:rPr>
                <w:rFonts w:ascii="Times New Roman" w:eastAsia="Times New Roman" w:hAnsi="Times New Roman" w:cs="Times New Roman"/>
                <w:color w:val="111111"/>
                <w:sz w:val="24"/>
                <w:szCs w:val="24"/>
                <w:lang w:eastAsia="ru-RU"/>
              </w:rPr>
              <w:t xml:space="preserve"> Если гриб с «юбочкой», выбросьте его поскорее.</w:t>
            </w:r>
          </w:p>
          <w:p w:rsidR="00C565B9" w:rsidRDefault="00C565B9" w:rsidP="00A8021B">
            <w:pPr>
              <w:spacing w:before="204" w:after="204"/>
              <w:contextualSpacing/>
              <w:rPr>
                <w:rFonts w:ascii="Times New Roman" w:eastAsia="Times New Roman" w:hAnsi="Times New Roman" w:cs="Times New Roman"/>
                <w:color w:val="111111"/>
                <w:sz w:val="24"/>
                <w:szCs w:val="24"/>
                <w:lang w:eastAsia="ru-RU"/>
              </w:rPr>
            </w:pPr>
          </w:p>
          <w:p w:rsidR="00C565B9" w:rsidRPr="000432EF" w:rsidRDefault="00C565B9" w:rsidP="00A8021B">
            <w:pPr>
              <w:spacing w:before="204" w:after="204"/>
              <w:contextualSpacing/>
              <w:rPr>
                <w:rFonts w:ascii="Times New Roman" w:eastAsia="Times New Roman" w:hAnsi="Times New Roman" w:cs="Times New Roman"/>
                <w:color w:val="111111"/>
                <w:sz w:val="24"/>
                <w:szCs w:val="24"/>
                <w:lang w:eastAsia="ru-RU"/>
              </w:rPr>
            </w:pPr>
          </w:p>
          <w:p w:rsidR="00F6664B" w:rsidRPr="000432EF" w:rsidRDefault="00F6664B" w:rsidP="00F6664B">
            <w:pPr>
              <w:spacing w:before="204" w:after="204"/>
              <w:contextualSpacing/>
              <w:rPr>
                <w:rFonts w:ascii="Times New Roman" w:eastAsia="Times New Roman" w:hAnsi="Times New Roman" w:cs="Times New Roman"/>
                <w:color w:val="111111"/>
                <w:sz w:val="24"/>
                <w:szCs w:val="24"/>
                <w:u w:val="single"/>
                <w:lang w:eastAsia="ru-RU"/>
              </w:rPr>
            </w:pPr>
            <w:r w:rsidRPr="000432EF">
              <w:rPr>
                <w:rFonts w:ascii="Times New Roman" w:eastAsia="Times New Roman" w:hAnsi="Times New Roman" w:cs="Times New Roman"/>
                <w:color w:val="111111"/>
                <w:sz w:val="24"/>
                <w:szCs w:val="24"/>
                <w:lang w:eastAsia="ru-RU"/>
              </w:rPr>
              <w:t>-</w:t>
            </w:r>
            <w:r w:rsidRPr="000432EF">
              <w:rPr>
                <w:rFonts w:ascii="Times New Roman" w:eastAsia="Times New Roman" w:hAnsi="Times New Roman" w:cs="Times New Roman"/>
                <w:color w:val="111111"/>
                <w:sz w:val="24"/>
                <w:szCs w:val="24"/>
                <w:u w:val="single"/>
                <w:lang w:eastAsia="ru-RU"/>
              </w:rPr>
              <w:t>А какие правила сбора грибов знаете вы?</w:t>
            </w:r>
          </w:p>
          <w:p w:rsidR="00F6664B" w:rsidRPr="000432EF" w:rsidRDefault="00F6664B" w:rsidP="00F6664B">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w:t>
            </w:r>
            <w:r w:rsidRPr="000432EF">
              <w:rPr>
                <w:rFonts w:ascii="Times New Roman" w:eastAsia="Times New Roman" w:hAnsi="Times New Roman" w:cs="Times New Roman"/>
                <w:color w:val="111111"/>
                <w:sz w:val="24"/>
                <w:szCs w:val="24"/>
                <w:lang w:eastAsia="ru-RU"/>
              </w:rPr>
              <w:t>Правила сбора грибов (ответы детей):</w:t>
            </w:r>
          </w:p>
          <w:p w:rsidR="00561A99" w:rsidRPr="00F25AF2" w:rsidRDefault="00561A99" w:rsidP="00F25AF2">
            <w:pPr>
              <w:spacing w:before="204" w:after="204"/>
              <w:ind w:firstLine="360"/>
              <w:contextualSpacing/>
              <w:rPr>
                <w:rFonts w:ascii="Times New Roman" w:eastAsia="Times New Roman" w:hAnsi="Times New Roman" w:cs="Times New Roman"/>
                <w:color w:val="111111"/>
                <w:sz w:val="24"/>
                <w:szCs w:val="24"/>
                <w:lang w:eastAsia="ru-RU"/>
              </w:rPr>
            </w:pPr>
          </w:p>
        </w:tc>
        <w:tc>
          <w:tcPr>
            <w:tcW w:w="3582" w:type="dxa"/>
          </w:tcPr>
          <w:p w:rsidR="00F25AF2" w:rsidRDefault="00F25AF2">
            <w:pPr>
              <w:jc w:val="center"/>
              <w:rPr>
                <w:rFonts w:ascii="Times New Roman" w:hAnsi="Times New Roman" w:cs="Times New Roman"/>
                <w:b/>
                <w:sz w:val="28"/>
                <w:szCs w:val="28"/>
              </w:rPr>
            </w:pPr>
          </w:p>
          <w:p w:rsidR="00F25AF2" w:rsidRDefault="00F25AF2">
            <w:pPr>
              <w:jc w:val="center"/>
              <w:rPr>
                <w:rFonts w:ascii="Times New Roman" w:hAnsi="Times New Roman" w:cs="Times New Roman"/>
                <w:b/>
                <w:sz w:val="28"/>
                <w:szCs w:val="28"/>
              </w:rPr>
            </w:pPr>
          </w:p>
          <w:p w:rsidR="00F25AF2" w:rsidRDefault="00F25AF2">
            <w:pPr>
              <w:jc w:val="center"/>
              <w:rPr>
                <w:rFonts w:ascii="Times New Roman" w:hAnsi="Times New Roman" w:cs="Times New Roman"/>
                <w:b/>
                <w:sz w:val="28"/>
                <w:szCs w:val="28"/>
              </w:rPr>
            </w:pPr>
          </w:p>
          <w:p w:rsidR="00F25AF2" w:rsidRDefault="00F25AF2">
            <w:pPr>
              <w:jc w:val="center"/>
              <w:rPr>
                <w:rFonts w:ascii="Times New Roman" w:hAnsi="Times New Roman" w:cs="Times New Roman"/>
                <w:b/>
                <w:sz w:val="28"/>
                <w:szCs w:val="28"/>
              </w:rPr>
            </w:pPr>
          </w:p>
          <w:p w:rsidR="00F25AF2" w:rsidRPr="00E2080A" w:rsidRDefault="00E2080A" w:rsidP="00E2080A">
            <w:pPr>
              <w:jc w:val="both"/>
              <w:rPr>
                <w:rFonts w:ascii="Times New Roman" w:hAnsi="Times New Roman" w:cs="Times New Roman"/>
                <w:sz w:val="24"/>
                <w:szCs w:val="24"/>
              </w:rPr>
            </w:pPr>
            <w:r w:rsidRPr="00E2080A">
              <w:rPr>
                <w:rFonts w:ascii="Times New Roman" w:hAnsi="Times New Roman" w:cs="Times New Roman"/>
                <w:sz w:val="24"/>
                <w:szCs w:val="24"/>
              </w:rPr>
              <w:t>Коммуникативная</w:t>
            </w:r>
          </w:p>
          <w:p w:rsidR="00E2080A" w:rsidRPr="00E2080A" w:rsidRDefault="00E2080A" w:rsidP="00E2080A">
            <w:pPr>
              <w:jc w:val="both"/>
              <w:rPr>
                <w:rFonts w:ascii="Times New Roman" w:hAnsi="Times New Roman" w:cs="Times New Roman"/>
                <w:sz w:val="24"/>
                <w:szCs w:val="24"/>
              </w:rPr>
            </w:pPr>
          </w:p>
          <w:p w:rsidR="00E2080A" w:rsidRPr="00E2080A" w:rsidRDefault="00E2080A" w:rsidP="00E2080A">
            <w:pPr>
              <w:jc w:val="both"/>
              <w:rPr>
                <w:rFonts w:ascii="Times New Roman" w:hAnsi="Times New Roman" w:cs="Times New Roman"/>
                <w:sz w:val="24"/>
                <w:szCs w:val="24"/>
              </w:rPr>
            </w:pPr>
          </w:p>
          <w:p w:rsidR="00E2080A" w:rsidRPr="00E2080A" w:rsidRDefault="00E2080A" w:rsidP="00E2080A">
            <w:pPr>
              <w:jc w:val="both"/>
              <w:rPr>
                <w:rFonts w:ascii="Times New Roman" w:hAnsi="Times New Roman" w:cs="Times New Roman"/>
                <w:sz w:val="24"/>
                <w:szCs w:val="24"/>
              </w:rPr>
            </w:pPr>
            <w:r w:rsidRPr="00E2080A">
              <w:rPr>
                <w:rFonts w:ascii="Times New Roman" w:hAnsi="Times New Roman" w:cs="Times New Roman"/>
                <w:sz w:val="24"/>
                <w:szCs w:val="24"/>
              </w:rPr>
              <w:t>Игровая</w:t>
            </w:r>
          </w:p>
          <w:p w:rsidR="00E2080A" w:rsidRPr="00E2080A" w:rsidRDefault="00E2080A" w:rsidP="00E2080A">
            <w:pPr>
              <w:jc w:val="both"/>
              <w:rPr>
                <w:rFonts w:ascii="Times New Roman" w:hAnsi="Times New Roman" w:cs="Times New Roman"/>
                <w:sz w:val="24"/>
                <w:szCs w:val="24"/>
              </w:rPr>
            </w:pPr>
            <w:r w:rsidRPr="00E2080A">
              <w:rPr>
                <w:rFonts w:ascii="Times New Roman" w:hAnsi="Times New Roman" w:cs="Times New Roman"/>
                <w:sz w:val="24"/>
                <w:szCs w:val="24"/>
              </w:rPr>
              <w:t>Двигательная</w:t>
            </w:r>
          </w:p>
          <w:p w:rsidR="00F25AF2" w:rsidRPr="00E2080A" w:rsidRDefault="00F25AF2">
            <w:pPr>
              <w:jc w:val="center"/>
              <w:rPr>
                <w:rFonts w:ascii="Times New Roman" w:hAnsi="Times New Roman" w:cs="Times New Roman"/>
                <w:b/>
                <w:sz w:val="24"/>
                <w:szCs w:val="24"/>
              </w:rPr>
            </w:pPr>
          </w:p>
          <w:p w:rsidR="00F25AF2" w:rsidRDefault="00295364">
            <w:pPr>
              <w:jc w:val="center"/>
              <w:rPr>
                <w:rFonts w:ascii="Times New Roman" w:hAnsi="Times New Roman" w:cs="Times New Roman"/>
                <w:b/>
                <w:sz w:val="28"/>
                <w:szCs w:val="28"/>
              </w:rPr>
            </w:pPr>
            <w:r>
              <w:rPr>
                <w:noProof/>
                <w:lang w:eastAsia="ru-RU"/>
              </w:rPr>
              <w:drawing>
                <wp:inline distT="0" distB="0" distL="0" distR="0">
                  <wp:extent cx="1940117" cy="1455088"/>
                  <wp:effectExtent l="19050" t="0" r="2983" b="0"/>
                  <wp:docPr id="16" name="Рисунок 16" descr="https://ds04.infourok.ru/uploads/ex/02d1/00059498-735f5162/img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ds04.infourok.ru/uploads/ex/02d1/00059498-735f5162/img14.jpg"/>
                          <pic:cNvPicPr>
                            <a:picLocks noChangeAspect="1" noChangeArrowheads="1"/>
                          </pic:cNvPicPr>
                        </pic:nvPicPr>
                        <pic:blipFill>
                          <a:blip r:embed="rId6" cstate="print"/>
                          <a:srcRect/>
                          <a:stretch>
                            <a:fillRect/>
                          </a:stretch>
                        </pic:blipFill>
                        <pic:spPr bwMode="auto">
                          <a:xfrm>
                            <a:off x="0" y="0"/>
                            <a:ext cx="1941376" cy="1456032"/>
                          </a:xfrm>
                          <a:prstGeom prst="rect">
                            <a:avLst/>
                          </a:prstGeom>
                          <a:noFill/>
                          <a:ln w="9525">
                            <a:noFill/>
                            <a:miter lim="800000"/>
                            <a:headEnd/>
                            <a:tailEnd/>
                          </a:ln>
                        </pic:spPr>
                      </pic:pic>
                    </a:graphicData>
                  </a:graphic>
                </wp:inline>
              </w:drawing>
            </w:r>
          </w:p>
          <w:p w:rsidR="00F25AF2" w:rsidRDefault="00F25AF2">
            <w:pPr>
              <w:jc w:val="center"/>
              <w:rPr>
                <w:rFonts w:ascii="Times New Roman" w:hAnsi="Times New Roman" w:cs="Times New Roman"/>
                <w:b/>
                <w:sz w:val="28"/>
                <w:szCs w:val="28"/>
              </w:rPr>
            </w:pPr>
          </w:p>
          <w:p w:rsidR="00F25AF2" w:rsidRDefault="00F25AF2">
            <w:pPr>
              <w:jc w:val="center"/>
              <w:rPr>
                <w:rFonts w:ascii="Times New Roman" w:hAnsi="Times New Roman" w:cs="Times New Roman"/>
                <w:b/>
                <w:sz w:val="28"/>
                <w:szCs w:val="28"/>
              </w:rPr>
            </w:pPr>
          </w:p>
          <w:p w:rsidR="00F25AF2" w:rsidRDefault="00C60BCB">
            <w:pPr>
              <w:jc w:val="center"/>
              <w:rPr>
                <w:rFonts w:ascii="Times New Roman" w:hAnsi="Times New Roman" w:cs="Times New Roman"/>
                <w:b/>
                <w:sz w:val="28"/>
                <w:szCs w:val="28"/>
              </w:rPr>
            </w:pPr>
            <w:r>
              <w:rPr>
                <w:rFonts w:ascii="Times New Roman" w:hAnsi="Times New Roman" w:cs="Times New Roman"/>
                <w:b/>
                <w:noProof/>
                <w:sz w:val="28"/>
                <w:szCs w:val="28"/>
                <w:lang w:eastAsia="ru-RU"/>
              </w:rPr>
              <w:lastRenderedPageBreak/>
              <w:drawing>
                <wp:inline distT="0" distB="0" distL="0" distR="0">
                  <wp:extent cx="1702279" cy="1276709"/>
                  <wp:effectExtent l="19050" t="0" r="0" b="0"/>
                  <wp:docPr id="19" name="Рисунок 19" descr="C:\Users\DoM\Downloads\Картинки-несъедобных-грибов-для-детей-с-названиями-сборка-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DoM\Downloads\Картинки-несъедобных-грибов-для-детей-с-названиями-сборка-8.jpg"/>
                          <pic:cNvPicPr>
                            <a:picLocks noChangeAspect="1" noChangeArrowheads="1"/>
                          </pic:cNvPicPr>
                        </pic:nvPicPr>
                        <pic:blipFill>
                          <a:blip r:embed="rId7" cstate="print"/>
                          <a:srcRect/>
                          <a:stretch>
                            <a:fillRect/>
                          </a:stretch>
                        </pic:blipFill>
                        <pic:spPr bwMode="auto">
                          <a:xfrm>
                            <a:off x="0" y="0"/>
                            <a:ext cx="1700396" cy="1275297"/>
                          </a:xfrm>
                          <a:prstGeom prst="rect">
                            <a:avLst/>
                          </a:prstGeom>
                          <a:noFill/>
                          <a:ln w="9525">
                            <a:noFill/>
                            <a:miter lim="800000"/>
                            <a:headEnd/>
                            <a:tailEnd/>
                          </a:ln>
                        </pic:spPr>
                      </pic:pic>
                    </a:graphicData>
                  </a:graphic>
                </wp:inline>
              </w:drawing>
            </w:r>
          </w:p>
          <w:p w:rsidR="00F25AF2" w:rsidRDefault="00F25AF2" w:rsidP="00295364">
            <w:pPr>
              <w:rPr>
                <w:rFonts w:ascii="Times New Roman" w:hAnsi="Times New Roman" w:cs="Times New Roman"/>
                <w:b/>
                <w:sz w:val="28"/>
                <w:szCs w:val="28"/>
              </w:rPr>
            </w:pPr>
          </w:p>
          <w:p w:rsidR="00F25AF2" w:rsidRDefault="00295364" w:rsidP="00C565B9">
            <w:pPr>
              <w:jc w:val="center"/>
              <w:rPr>
                <w:rFonts w:ascii="Times New Roman" w:hAnsi="Times New Roman" w:cs="Times New Roman"/>
                <w:b/>
                <w:sz w:val="28"/>
                <w:szCs w:val="28"/>
              </w:rPr>
            </w:pPr>
            <w:r w:rsidRPr="00F25AF2">
              <w:rPr>
                <w:rFonts w:ascii="Times New Roman" w:hAnsi="Times New Roman" w:cs="Times New Roman"/>
                <w:b/>
                <w:noProof/>
                <w:sz w:val="28"/>
                <w:szCs w:val="28"/>
                <w:lang w:eastAsia="ru-RU"/>
              </w:rPr>
              <w:drawing>
                <wp:inline distT="0" distB="0" distL="0" distR="0">
                  <wp:extent cx="2012831" cy="1509623"/>
                  <wp:effectExtent l="19050" t="0" r="6469" b="0"/>
                  <wp:docPr id="6" name="Рисунок 7" descr="https://ds02.infourok.ru/uploads/ex/0b0b/00086f7a-a81712f9/img1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ds02.infourok.ru/uploads/ex/0b0b/00086f7a-a81712f9/img15.jpg"/>
                          <pic:cNvPicPr>
                            <a:picLocks noChangeAspect="1" noChangeArrowheads="1"/>
                          </pic:cNvPicPr>
                        </pic:nvPicPr>
                        <pic:blipFill>
                          <a:blip r:embed="rId8" cstate="print"/>
                          <a:srcRect/>
                          <a:stretch>
                            <a:fillRect/>
                          </a:stretch>
                        </pic:blipFill>
                        <pic:spPr bwMode="auto">
                          <a:xfrm>
                            <a:off x="0" y="0"/>
                            <a:ext cx="2012316" cy="1509237"/>
                          </a:xfrm>
                          <a:prstGeom prst="rect">
                            <a:avLst/>
                          </a:prstGeom>
                          <a:noFill/>
                          <a:ln w="9525">
                            <a:noFill/>
                            <a:miter lim="800000"/>
                            <a:headEnd/>
                            <a:tailEnd/>
                          </a:ln>
                        </pic:spPr>
                      </pic:pic>
                    </a:graphicData>
                  </a:graphic>
                </wp:inline>
              </w:drawing>
            </w:r>
          </w:p>
        </w:tc>
        <w:tc>
          <w:tcPr>
            <w:tcW w:w="3538" w:type="dxa"/>
          </w:tcPr>
          <w:p w:rsidR="00E2080A" w:rsidRPr="00F6664B" w:rsidRDefault="00E2080A" w:rsidP="00E2080A">
            <w:pPr>
              <w:pStyle w:val="a4"/>
              <w:numPr>
                <w:ilvl w:val="0"/>
                <w:numId w:val="2"/>
              </w:numPr>
              <w:spacing w:before="204" w:after="204"/>
              <w:rPr>
                <w:rFonts w:ascii="Times New Roman" w:eastAsia="Times New Roman" w:hAnsi="Times New Roman" w:cs="Times New Roman"/>
                <w:color w:val="111111"/>
                <w:sz w:val="24"/>
                <w:szCs w:val="24"/>
                <w:lang w:eastAsia="ru-RU"/>
              </w:rPr>
            </w:pPr>
            <w:r w:rsidRPr="00F6664B">
              <w:rPr>
                <w:rFonts w:ascii="Times New Roman" w:eastAsia="Times New Roman" w:hAnsi="Times New Roman" w:cs="Times New Roman"/>
                <w:color w:val="111111"/>
                <w:sz w:val="24"/>
                <w:szCs w:val="24"/>
                <w:lang w:eastAsia="ru-RU"/>
              </w:rPr>
              <w:lastRenderedPageBreak/>
              <w:t>Если дети выберут энциклопедию, можно рассмотреть и прочитать;</w:t>
            </w:r>
          </w:p>
          <w:p w:rsidR="00E2080A" w:rsidRDefault="00E2080A" w:rsidP="00E2080A">
            <w:pPr>
              <w:pStyle w:val="a4"/>
              <w:numPr>
                <w:ilvl w:val="0"/>
                <w:numId w:val="2"/>
              </w:numPr>
              <w:spacing w:before="204" w:after="204"/>
              <w:rPr>
                <w:rFonts w:ascii="Times New Roman" w:eastAsia="Times New Roman" w:hAnsi="Times New Roman" w:cs="Times New Roman"/>
                <w:color w:val="111111"/>
                <w:sz w:val="24"/>
                <w:szCs w:val="24"/>
                <w:lang w:eastAsia="ru-RU"/>
              </w:rPr>
            </w:pPr>
            <w:r w:rsidRPr="00F6664B">
              <w:rPr>
                <w:rFonts w:ascii="Times New Roman" w:eastAsia="Times New Roman" w:hAnsi="Times New Roman" w:cs="Times New Roman"/>
                <w:color w:val="111111"/>
                <w:sz w:val="24"/>
                <w:szCs w:val="24"/>
                <w:lang w:eastAsia="ru-RU"/>
              </w:rPr>
              <w:t>Посмотреть видеофильм;</w:t>
            </w:r>
          </w:p>
          <w:p w:rsidR="00C60BCB" w:rsidRPr="00C60BCB" w:rsidRDefault="00C60BCB" w:rsidP="00C60BCB">
            <w:pPr>
              <w:spacing w:before="204" w:after="204"/>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Формируется интерес к живой природе.</w:t>
            </w:r>
          </w:p>
          <w:p w:rsidR="00561A99" w:rsidRPr="00E2080A" w:rsidRDefault="00561A99">
            <w:pPr>
              <w:jc w:val="center"/>
              <w:rPr>
                <w:rFonts w:ascii="Times New Roman" w:hAnsi="Times New Roman" w:cs="Times New Roman"/>
                <w:sz w:val="24"/>
                <w:szCs w:val="24"/>
              </w:rPr>
            </w:pPr>
          </w:p>
        </w:tc>
      </w:tr>
      <w:tr w:rsidR="00295364" w:rsidTr="001C5190">
        <w:tc>
          <w:tcPr>
            <w:tcW w:w="3226" w:type="dxa"/>
          </w:tcPr>
          <w:p w:rsidR="00561A99" w:rsidRDefault="00561A99" w:rsidP="00561A99">
            <w:pPr>
              <w:pStyle w:val="a4"/>
              <w:numPr>
                <w:ilvl w:val="0"/>
                <w:numId w:val="1"/>
              </w:numPr>
              <w:rPr>
                <w:rFonts w:ascii="Times New Roman" w:hAnsi="Times New Roman" w:cs="Times New Roman"/>
                <w:b/>
                <w:sz w:val="28"/>
                <w:szCs w:val="28"/>
              </w:rPr>
            </w:pPr>
            <w:r>
              <w:rPr>
                <w:rFonts w:ascii="Times New Roman" w:hAnsi="Times New Roman" w:cs="Times New Roman"/>
                <w:b/>
                <w:sz w:val="28"/>
                <w:szCs w:val="28"/>
              </w:rPr>
              <w:t>Включение нового знания в систему знаний ребенка</w:t>
            </w:r>
          </w:p>
        </w:tc>
        <w:tc>
          <w:tcPr>
            <w:tcW w:w="5268" w:type="dxa"/>
          </w:tcPr>
          <w:p w:rsidR="00A321AD" w:rsidRDefault="00A321AD" w:rsidP="00A321AD">
            <w:pPr>
              <w:spacing w:before="204" w:after="204"/>
              <w:contextualSpacing/>
              <w:rPr>
                <w:rFonts w:ascii="Arial" w:eastAsia="Times New Roman" w:hAnsi="Arial" w:cs="Arial"/>
                <w:color w:val="111111"/>
                <w:sz w:val="25"/>
                <w:szCs w:val="25"/>
                <w:lang w:eastAsia="ru-RU"/>
              </w:rPr>
            </w:pPr>
            <w:r>
              <w:rPr>
                <w:rFonts w:ascii="Times New Roman" w:eastAsia="Times New Roman" w:hAnsi="Times New Roman" w:cs="Times New Roman"/>
                <w:color w:val="111111"/>
                <w:sz w:val="24"/>
                <w:szCs w:val="24"/>
                <w:lang w:eastAsia="ru-RU"/>
              </w:rPr>
              <w:t xml:space="preserve">Педагог предлагает составить рассказ с помощью </w:t>
            </w:r>
            <w:proofErr w:type="spellStart"/>
            <w:r>
              <w:rPr>
                <w:rFonts w:ascii="Times New Roman" w:eastAsia="Times New Roman" w:hAnsi="Times New Roman" w:cs="Times New Roman"/>
                <w:color w:val="111111"/>
                <w:sz w:val="24"/>
                <w:szCs w:val="24"/>
                <w:lang w:eastAsia="ru-RU"/>
              </w:rPr>
              <w:t>мнемотаблиц</w:t>
            </w:r>
            <w:proofErr w:type="spellEnd"/>
            <w:r>
              <w:rPr>
                <w:rFonts w:ascii="Times New Roman" w:eastAsia="Times New Roman" w:hAnsi="Times New Roman" w:cs="Times New Roman"/>
                <w:color w:val="111111"/>
                <w:sz w:val="24"/>
                <w:szCs w:val="24"/>
                <w:lang w:eastAsia="ru-RU"/>
              </w:rPr>
              <w:t>.</w:t>
            </w:r>
          </w:p>
          <w:p w:rsidR="00F6664B" w:rsidRDefault="00F6664B" w:rsidP="00A321AD">
            <w:pPr>
              <w:spacing w:before="204" w:after="204"/>
              <w:contextualSpacing/>
              <w:rPr>
                <w:rFonts w:ascii="Times New Roman" w:eastAsia="Times New Roman" w:hAnsi="Times New Roman" w:cs="Times New Roman"/>
                <w:color w:val="111111"/>
                <w:sz w:val="24"/>
                <w:szCs w:val="24"/>
                <w:lang w:eastAsia="ru-RU"/>
              </w:rPr>
            </w:pPr>
            <w:r w:rsidRPr="000432EF">
              <w:rPr>
                <w:rFonts w:ascii="Arial" w:eastAsia="Times New Roman" w:hAnsi="Arial" w:cs="Arial"/>
                <w:color w:val="111111"/>
                <w:sz w:val="25"/>
                <w:szCs w:val="25"/>
                <w:lang w:eastAsia="ru-RU"/>
              </w:rPr>
              <w:t>-</w:t>
            </w:r>
            <w:r w:rsidRPr="000432EF">
              <w:rPr>
                <w:rFonts w:ascii="Times New Roman" w:eastAsia="Times New Roman" w:hAnsi="Times New Roman" w:cs="Times New Roman"/>
                <w:color w:val="111111"/>
                <w:sz w:val="24"/>
                <w:szCs w:val="24"/>
                <w:lang w:eastAsia="ru-RU"/>
              </w:rPr>
              <w:t>Ребята, вы так много знаем о грибах, а давайте, еще раз расскаже</w:t>
            </w:r>
            <w:r w:rsidR="00056429">
              <w:rPr>
                <w:rFonts w:ascii="Times New Roman" w:eastAsia="Times New Roman" w:hAnsi="Times New Roman" w:cs="Times New Roman"/>
                <w:color w:val="111111"/>
                <w:sz w:val="24"/>
                <w:szCs w:val="24"/>
                <w:lang w:eastAsia="ru-RU"/>
              </w:rPr>
              <w:t>м ежику</w:t>
            </w:r>
            <w:r w:rsidRPr="000432EF">
              <w:rPr>
                <w:rFonts w:ascii="Times New Roman" w:eastAsia="Times New Roman" w:hAnsi="Times New Roman" w:cs="Times New Roman"/>
                <w:color w:val="111111"/>
                <w:sz w:val="24"/>
                <w:szCs w:val="24"/>
                <w:lang w:eastAsia="ru-RU"/>
              </w:rPr>
              <w:t xml:space="preserve"> о грибах?</w:t>
            </w:r>
          </w:p>
          <w:p w:rsidR="00A321AD" w:rsidRPr="000432EF" w:rsidRDefault="00A321AD" w:rsidP="00A321AD">
            <w:pPr>
              <w:spacing w:before="204" w:after="204"/>
              <w:contextualSpacing/>
              <w:rPr>
                <w:rFonts w:ascii="Times New Roman" w:eastAsia="Times New Roman" w:hAnsi="Times New Roman" w:cs="Times New Roman"/>
                <w:color w:val="111111"/>
                <w:sz w:val="24"/>
                <w:szCs w:val="24"/>
                <w:lang w:eastAsia="ru-RU"/>
              </w:rPr>
            </w:pPr>
          </w:p>
          <w:p w:rsidR="00561A99" w:rsidRDefault="00561A99" w:rsidP="00056429">
            <w:pPr>
              <w:spacing w:before="204" w:after="204"/>
              <w:ind w:firstLine="357"/>
              <w:contextualSpacing/>
              <w:rPr>
                <w:rFonts w:ascii="Times New Roman" w:hAnsi="Times New Roman" w:cs="Times New Roman"/>
                <w:b/>
                <w:sz w:val="28"/>
                <w:szCs w:val="28"/>
              </w:rPr>
            </w:pPr>
          </w:p>
        </w:tc>
        <w:tc>
          <w:tcPr>
            <w:tcW w:w="3582" w:type="dxa"/>
          </w:tcPr>
          <w:p w:rsidR="00561A99" w:rsidRDefault="00A321AD" w:rsidP="00A321AD">
            <w:pPr>
              <w:rPr>
                <w:rFonts w:ascii="Times New Roman" w:hAnsi="Times New Roman" w:cs="Times New Roman"/>
                <w:sz w:val="24"/>
                <w:szCs w:val="24"/>
              </w:rPr>
            </w:pPr>
            <w:r>
              <w:rPr>
                <w:rFonts w:ascii="Times New Roman" w:hAnsi="Times New Roman" w:cs="Times New Roman"/>
                <w:sz w:val="24"/>
                <w:szCs w:val="24"/>
              </w:rPr>
              <w:t xml:space="preserve">Коммуникативная </w:t>
            </w:r>
          </w:p>
          <w:p w:rsidR="00056429" w:rsidRPr="00056429" w:rsidRDefault="00056429" w:rsidP="00056429">
            <w:pPr>
              <w:rPr>
                <w:rFonts w:ascii="Times New Roman" w:hAnsi="Times New Roman" w:cs="Times New Roman"/>
                <w:sz w:val="24"/>
                <w:szCs w:val="24"/>
              </w:rPr>
            </w:pPr>
            <w:r>
              <w:rPr>
                <w:noProof/>
                <w:lang w:eastAsia="ru-RU"/>
              </w:rPr>
              <w:drawing>
                <wp:inline distT="0" distB="0" distL="0" distR="0">
                  <wp:extent cx="1896014" cy="1445331"/>
                  <wp:effectExtent l="19050" t="0" r="8986" b="0"/>
                  <wp:docPr id="1" name="Рисунок 1" descr="https://1.bp.blogspot.com/-Hw3qUHwvo4E/WhsG8FvXi-I/AAAAAAAABh0/9uo1YFCE5AoCBxTMe0pNxu1H3vFY3okIgCEwYBhgL/s1600/1%25D0%25B9%2B%25284%25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1.bp.blogspot.com/-Hw3qUHwvo4E/WhsG8FvXi-I/AAAAAAAABh0/9uo1YFCE5AoCBxTMe0pNxu1H3vFY3okIgCEwYBhgL/s1600/1%25D0%25B9%2B%25284%2529.png"/>
                          <pic:cNvPicPr>
                            <a:picLocks noChangeAspect="1" noChangeArrowheads="1"/>
                          </pic:cNvPicPr>
                        </pic:nvPicPr>
                        <pic:blipFill>
                          <a:blip r:embed="rId9" cstate="print"/>
                          <a:srcRect/>
                          <a:stretch>
                            <a:fillRect/>
                          </a:stretch>
                        </pic:blipFill>
                        <pic:spPr bwMode="auto">
                          <a:xfrm>
                            <a:off x="0" y="0"/>
                            <a:ext cx="1895621" cy="1445031"/>
                          </a:xfrm>
                          <a:prstGeom prst="rect">
                            <a:avLst/>
                          </a:prstGeom>
                          <a:noFill/>
                          <a:ln w="9525">
                            <a:noFill/>
                            <a:miter lim="800000"/>
                            <a:headEnd/>
                            <a:tailEnd/>
                          </a:ln>
                        </pic:spPr>
                      </pic:pic>
                    </a:graphicData>
                  </a:graphic>
                </wp:inline>
              </w:drawing>
            </w:r>
          </w:p>
        </w:tc>
        <w:tc>
          <w:tcPr>
            <w:tcW w:w="3538" w:type="dxa"/>
          </w:tcPr>
          <w:p w:rsidR="00561A99" w:rsidRPr="00E2080A" w:rsidRDefault="00E2080A">
            <w:pPr>
              <w:jc w:val="center"/>
              <w:rPr>
                <w:rFonts w:ascii="Times New Roman" w:hAnsi="Times New Roman" w:cs="Times New Roman"/>
                <w:sz w:val="24"/>
                <w:szCs w:val="24"/>
              </w:rPr>
            </w:pPr>
            <w:r w:rsidRPr="00E2080A">
              <w:rPr>
                <w:rFonts w:ascii="Times New Roman" w:hAnsi="Times New Roman" w:cs="Times New Roman"/>
                <w:sz w:val="24"/>
                <w:szCs w:val="24"/>
              </w:rPr>
              <w:t>Смогут составить</w:t>
            </w:r>
            <w:r>
              <w:rPr>
                <w:rFonts w:ascii="Times New Roman" w:hAnsi="Times New Roman" w:cs="Times New Roman"/>
                <w:sz w:val="24"/>
                <w:szCs w:val="24"/>
              </w:rPr>
              <w:t xml:space="preserve"> связный</w:t>
            </w:r>
            <w:r w:rsidRPr="00E2080A">
              <w:rPr>
                <w:rFonts w:ascii="Times New Roman" w:hAnsi="Times New Roman" w:cs="Times New Roman"/>
                <w:sz w:val="24"/>
                <w:szCs w:val="24"/>
              </w:rPr>
              <w:t xml:space="preserve"> рассказ</w:t>
            </w:r>
            <w:r>
              <w:rPr>
                <w:rFonts w:ascii="Times New Roman" w:hAnsi="Times New Roman" w:cs="Times New Roman"/>
                <w:sz w:val="24"/>
                <w:szCs w:val="24"/>
              </w:rPr>
              <w:t>-описание из 5-6 предложений.</w:t>
            </w:r>
          </w:p>
        </w:tc>
      </w:tr>
      <w:tr w:rsidR="00295364" w:rsidTr="001C5190">
        <w:tc>
          <w:tcPr>
            <w:tcW w:w="3226" w:type="dxa"/>
          </w:tcPr>
          <w:p w:rsidR="00561A99" w:rsidRDefault="00561A99" w:rsidP="00561A99">
            <w:pPr>
              <w:pStyle w:val="a4"/>
              <w:numPr>
                <w:ilvl w:val="0"/>
                <w:numId w:val="1"/>
              </w:numPr>
              <w:rPr>
                <w:rFonts w:ascii="Times New Roman" w:hAnsi="Times New Roman" w:cs="Times New Roman"/>
                <w:b/>
                <w:sz w:val="28"/>
                <w:szCs w:val="28"/>
              </w:rPr>
            </w:pPr>
            <w:r>
              <w:rPr>
                <w:rFonts w:ascii="Times New Roman" w:hAnsi="Times New Roman" w:cs="Times New Roman"/>
                <w:b/>
                <w:sz w:val="28"/>
                <w:szCs w:val="28"/>
              </w:rPr>
              <w:t>Осмысление</w:t>
            </w:r>
          </w:p>
        </w:tc>
        <w:tc>
          <w:tcPr>
            <w:tcW w:w="5268" w:type="dxa"/>
          </w:tcPr>
          <w:p w:rsidR="00664ED1" w:rsidRDefault="00561A99" w:rsidP="00561A99">
            <w:pPr>
              <w:rPr>
                <w:rFonts w:ascii="Times New Roman" w:hAnsi="Times New Roman" w:cs="Times New Roman"/>
                <w:b/>
                <w:sz w:val="28"/>
                <w:szCs w:val="28"/>
              </w:rPr>
            </w:pPr>
            <w:r>
              <w:rPr>
                <w:rFonts w:ascii="Times New Roman" w:hAnsi="Times New Roman" w:cs="Times New Roman"/>
                <w:b/>
                <w:sz w:val="28"/>
                <w:szCs w:val="28"/>
              </w:rPr>
              <w:t>Беседа</w:t>
            </w:r>
            <w:r w:rsidR="00664ED1">
              <w:rPr>
                <w:rFonts w:ascii="Times New Roman" w:hAnsi="Times New Roman" w:cs="Times New Roman"/>
                <w:b/>
                <w:sz w:val="28"/>
                <w:szCs w:val="28"/>
              </w:rPr>
              <w:t>:</w:t>
            </w:r>
          </w:p>
          <w:p w:rsidR="002D54F8" w:rsidRPr="002D54F8" w:rsidRDefault="002D54F8" w:rsidP="00561A99">
            <w:pPr>
              <w:rPr>
                <w:rFonts w:ascii="Times New Roman" w:hAnsi="Times New Roman" w:cs="Times New Roman"/>
                <w:sz w:val="24"/>
                <w:szCs w:val="24"/>
              </w:rPr>
            </w:pPr>
            <w:r w:rsidRPr="002D54F8">
              <w:rPr>
                <w:rFonts w:ascii="Times New Roman" w:hAnsi="Times New Roman" w:cs="Times New Roman"/>
                <w:sz w:val="24"/>
                <w:szCs w:val="24"/>
              </w:rPr>
              <w:t>Скажите, вам понравилось занятие?</w:t>
            </w:r>
            <w:r>
              <w:rPr>
                <w:rFonts w:ascii="Times New Roman" w:hAnsi="Times New Roman" w:cs="Times New Roman"/>
                <w:sz w:val="24"/>
                <w:szCs w:val="24"/>
              </w:rPr>
              <w:t xml:space="preserve"> А чем оно вам понравилось?</w:t>
            </w:r>
          </w:p>
          <w:p w:rsidR="002D54F8" w:rsidRDefault="002D54F8" w:rsidP="002D54F8">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 xml:space="preserve"> С</w:t>
            </w:r>
            <w:r w:rsidR="00664ED1">
              <w:rPr>
                <w:rFonts w:ascii="Times New Roman" w:eastAsia="Times New Roman" w:hAnsi="Times New Roman" w:cs="Times New Roman"/>
                <w:color w:val="111111"/>
                <w:sz w:val="24"/>
                <w:szCs w:val="24"/>
                <w:lang w:eastAsia="ru-RU"/>
              </w:rPr>
              <w:t xml:space="preserve">могли </w:t>
            </w:r>
            <w:r>
              <w:rPr>
                <w:rFonts w:ascii="Times New Roman" w:eastAsia="Times New Roman" w:hAnsi="Times New Roman" w:cs="Times New Roman"/>
                <w:color w:val="111111"/>
                <w:sz w:val="24"/>
                <w:szCs w:val="24"/>
                <w:lang w:eastAsia="ru-RU"/>
              </w:rPr>
              <w:t xml:space="preserve">мы </w:t>
            </w:r>
            <w:r w:rsidR="00664ED1">
              <w:rPr>
                <w:rFonts w:ascii="Times New Roman" w:eastAsia="Times New Roman" w:hAnsi="Times New Roman" w:cs="Times New Roman"/>
                <w:color w:val="111111"/>
                <w:sz w:val="24"/>
                <w:szCs w:val="24"/>
                <w:lang w:eastAsia="ru-RU"/>
              </w:rPr>
              <w:t xml:space="preserve">помочь ёжику. Как вы думаете, что нового он узнал от вас? </w:t>
            </w:r>
          </w:p>
          <w:p w:rsidR="00664ED1" w:rsidRPr="00F655D4" w:rsidRDefault="002D54F8" w:rsidP="00F655D4">
            <w:pPr>
              <w:spacing w:before="204" w:after="204"/>
              <w:contextualSpacing/>
              <w:rPr>
                <w:rFonts w:ascii="Times New Roman" w:eastAsia="Times New Roman" w:hAnsi="Times New Roman" w:cs="Times New Roman"/>
                <w:color w:val="111111"/>
                <w:sz w:val="24"/>
                <w:szCs w:val="24"/>
                <w:lang w:eastAsia="ru-RU"/>
              </w:rPr>
            </w:pPr>
            <w:r>
              <w:rPr>
                <w:rFonts w:ascii="Times New Roman" w:eastAsia="Times New Roman" w:hAnsi="Times New Roman" w:cs="Times New Roman"/>
                <w:color w:val="111111"/>
                <w:sz w:val="24"/>
                <w:szCs w:val="24"/>
                <w:lang w:eastAsia="ru-RU"/>
              </w:rPr>
              <w:t>Какой информацией вы не владели изначально? О чем расскажете своей маме?</w:t>
            </w:r>
            <w:r w:rsidR="00F655D4">
              <w:rPr>
                <w:rFonts w:ascii="Times New Roman" w:eastAsia="Times New Roman" w:hAnsi="Times New Roman" w:cs="Times New Roman"/>
                <w:color w:val="111111"/>
                <w:sz w:val="24"/>
                <w:szCs w:val="24"/>
                <w:lang w:eastAsia="ru-RU"/>
              </w:rPr>
              <w:t xml:space="preserve"> Я предлагаю вам, ребята, с родителями еще найти интересные факты о грибах и рассказать нам.</w:t>
            </w:r>
          </w:p>
        </w:tc>
        <w:tc>
          <w:tcPr>
            <w:tcW w:w="3582" w:type="dxa"/>
          </w:tcPr>
          <w:p w:rsidR="00561A99" w:rsidRDefault="00F655D4" w:rsidP="002D54F8">
            <w:pPr>
              <w:rPr>
                <w:rFonts w:ascii="Times New Roman" w:hAnsi="Times New Roman" w:cs="Times New Roman"/>
                <w:sz w:val="24"/>
                <w:szCs w:val="24"/>
              </w:rPr>
            </w:pPr>
            <w:r>
              <w:rPr>
                <w:rFonts w:ascii="Times New Roman" w:hAnsi="Times New Roman" w:cs="Times New Roman"/>
                <w:sz w:val="24"/>
                <w:szCs w:val="24"/>
              </w:rPr>
              <w:t>Коммуникативная.</w:t>
            </w:r>
          </w:p>
          <w:p w:rsidR="00F655D4" w:rsidRDefault="00F655D4" w:rsidP="002D54F8">
            <w:pPr>
              <w:rPr>
                <w:rFonts w:ascii="Times New Roman" w:hAnsi="Times New Roman" w:cs="Times New Roman"/>
                <w:sz w:val="24"/>
                <w:szCs w:val="24"/>
              </w:rPr>
            </w:pPr>
          </w:p>
          <w:p w:rsidR="00F655D4" w:rsidRDefault="00F655D4" w:rsidP="002D54F8">
            <w:pPr>
              <w:rPr>
                <w:rFonts w:ascii="Times New Roman" w:hAnsi="Times New Roman" w:cs="Times New Roman"/>
                <w:sz w:val="24"/>
                <w:szCs w:val="24"/>
              </w:rPr>
            </w:pPr>
          </w:p>
          <w:p w:rsidR="00F655D4" w:rsidRDefault="00F655D4" w:rsidP="002D54F8">
            <w:pPr>
              <w:rPr>
                <w:rFonts w:ascii="Times New Roman" w:hAnsi="Times New Roman" w:cs="Times New Roman"/>
                <w:sz w:val="24"/>
                <w:szCs w:val="24"/>
              </w:rPr>
            </w:pPr>
            <w:r>
              <w:rPr>
                <w:rFonts w:ascii="Times New Roman" w:hAnsi="Times New Roman" w:cs="Times New Roman"/>
                <w:sz w:val="24"/>
                <w:szCs w:val="24"/>
              </w:rPr>
              <w:t xml:space="preserve">Рефлексивная </w:t>
            </w:r>
          </w:p>
          <w:p w:rsidR="00F655D4" w:rsidRDefault="00F655D4" w:rsidP="002D54F8">
            <w:pPr>
              <w:rPr>
                <w:rFonts w:ascii="Times New Roman" w:hAnsi="Times New Roman" w:cs="Times New Roman"/>
                <w:sz w:val="24"/>
                <w:szCs w:val="24"/>
              </w:rPr>
            </w:pPr>
          </w:p>
          <w:p w:rsidR="00F655D4" w:rsidRPr="002D54F8" w:rsidRDefault="00F655D4" w:rsidP="002D54F8">
            <w:pPr>
              <w:rPr>
                <w:rFonts w:ascii="Times New Roman" w:hAnsi="Times New Roman" w:cs="Times New Roman"/>
                <w:sz w:val="24"/>
                <w:szCs w:val="24"/>
              </w:rPr>
            </w:pPr>
            <w:r>
              <w:rPr>
                <w:rFonts w:ascii="Times New Roman" w:hAnsi="Times New Roman" w:cs="Times New Roman"/>
                <w:sz w:val="24"/>
                <w:szCs w:val="24"/>
              </w:rPr>
              <w:t>Дети делятся своими впечатлениями.</w:t>
            </w:r>
          </w:p>
        </w:tc>
        <w:tc>
          <w:tcPr>
            <w:tcW w:w="3538" w:type="dxa"/>
          </w:tcPr>
          <w:p w:rsidR="00561A99" w:rsidRPr="00F655D4" w:rsidRDefault="00F655D4" w:rsidP="00F655D4">
            <w:pPr>
              <w:rPr>
                <w:rFonts w:ascii="Times New Roman" w:hAnsi="Times New Roman" w:cs="Times New Roman"/>
                <w:sz w:val="24"/>
                <w:szCs w:val="24"/>
              </w:rPr>
            </w:pPr>
            <w:r w:rsidRPr="00F655D4">
              <w:rPr>
                <w:rFonts w:ascii="Times New Roman" w:hAnsi="Times New Roman" w:cs="Times New Roman"/>
                <w:sz w:val="24"/>
                <w:szCs w:val="24"/>
              </w:rPr>
              <w:t xml:space="preserve">Эмоциональная отзывчивость на совместную деятельность, индивидуальное самовыражение детей, </w:t>
            </w:r>
            <w:r>
              <w:rPr>
                <w:rFonts w:ascii="Times New Roman" w:hAnsi="Times New Roman" w:cs="Times New Roman"/>
                <w:sz w:val="24"/>
                <w:szCs w:val="24"/>
              </w:rPr>
              <w:t>удовлетворение о совместной деятельности и желание взаимодействовать дальше, привлекая родителей.</w:t>
            </w:r>
          </w:p>
        </w:tc>
      </w:tr>
    </w:tbl>
    <w:p w:rsidR="00561A99" w:rsidRPr="00561A99" w:rsidRDefault="00561A99">
      <w:pPr>
        <w:jc w:val="center"/>
        <w:rPr>
          <w:rFonts w:ascii="Times New Roman" w:hAnsi="Times New Roman" w:cs="Times New Roman"/>
          <w:b/>
          <w:sz w:val="28"/>
          <w:szCs w:val="28"/>
        </w:rPr>
      </w:pPr>
    </w:p>
    <w:sectPr w:rsidR="00561A99" w:rsidRPr="00561A99" w:rsidSect="00561A9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021E"/>
    <w:multiLevelType w:val="hybridMultilevel"/>
    <w:tmpl w:val="ADD0B4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29E314E"/>
    <w:multiLevelType w:val="hybridMultilevel"/>
    <w:tmpl w:val="2814E084"/>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561A99"/>
    <w:rsid w:val="00056429"/>
    <w:rsid w:val="00074E16"/>
    <w:rsid w:val="00096444"/>
    <w:rsid w:val="00143666"/>
    <w:rsid w:val="00192C2C"/>
    <w:rsid w:val="001C5190"/>
    <w:rsid w:val="00247692"/>
    <w:rsid w:val="00295364"/>
    <w:rsid w:val="002D54F8"/>
    <w:rsid w:val="005053AF"/>
    <w:rsid w:val="00561A99"/>
    <w:rsid w:val="00563169"/>
    <w:rsid w:val="00664ED1"/>
    <w:rsid w:val="007A46FC"/>
    <w:rsid w:val="007B58FD"/>
    <w:rsid w:val="007D25EA"/>
    <w:rsid w:val="007F45C3"/>
    <w:rsid w:val="008A28CF"/>
    <w:rsid w:val="009C38F8"/>
    <w:rsid w:val="009E51A6"/>
    <w:rsid w:val="00A321AD"/>
    <w:rsid w:val="00A8021B"/>
    <w:rsid w:val="00BE3746"/>
    <w:rsid w:val="00C22673"/>
    <w:rsid w:val="00C565B9"/>
    <w:rsid w:val="00C60BCB"/>
    <w:rsid w:val="00D16497"/>
    <w:rsid w:val="00DA23F1"/>
    <w:rsid w:val="00E07405"/>
    <w:rsid w:val="00E2080A"/>
    <w:rsid w:val="00E830B1"/>
    <w:rsid w:val="00F03295"/>
    <w:rsid w:val="00F17237"/>
    <w:rsid w:val="00F25AF2"/>
    <w:rsid w:val="00F655D4"/>
    <w:rsid w:val="00F6664B"/>
    <w:rsid w:val="00FC1F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2120A"/>
  <w15:docId w15:val="{35D28599-A3D9-46F7-8FA9-03ED09C714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51A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61A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561A99"/>
    <w:pPr>
      <w:ind w:left="720"/>
      <w:contextualSpacing/>
    </w:pPr>
  </w:style>
  <w:style w:type="paragraph" w:styleId="a5">
    <w:name w:val="Normal (Web)"/>
    <w:basedOn w:val="a"/>
    <w:uiPriority w:val="99"/>
    <w:unhideWhenUsed/>
    <w:rsid w:val="00BE37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05642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564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9030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928</Words>
  <Characters>5293</Characters>
  <Application>Microsoft Office Word</Application>
  <DocSecurity>0</DocSecurity>
  <Lines>44</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DoM</dc:creator>
  <cp:lastModifiedBy>Пользователь Windows</cp:lastModifiedBy>
  <cp:revision>6</cp:revision>
  <dcterms:created xsi:type="dcterms:W3CDTF">2021-10-10T17:33:00Z</dcterms:created>
  <dcterms:modified xsi:type="dcterms:W3CDTF">2021-10-13T10:54:00Z</dcterms:modified>
</cp:coreProperties>
</file>